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FE98DA" w14:textId="22DF8799" w:rsidR="009E3C7E" w:rsidRPr="003C72AE" w:rsidRDefault="009E3C7E" w:rsidP="009E3C7E">
      <w:pPr>
        <w:pStyle w:val="Textkrper"/>
        <w:jc w:val="left"/>
        <w:rPr>
          <w:color w:val="7F7F7F"/>
        </w:rPr>
      </w:pPr>
      <w:r w:rsidRPr="003C72AE">
        <w:rPr>
          <w:color w:val="7F7F7F"/>
        </w:rPr>
        <w:t>PRESSEMITTEILUNG</w:t>
      </w:r>
    </w:p>
    <w:p w14:paraId="253AAE5A" w14:textId="77777777" w:rsidR="009E3C7E" w:rsidRDefault="009E3C7E" w:rsidP="009E3C7E">
      <w:pPr>
        <w:pStyle w:val="Textkrper"/>
        <w:rPr>
          <w:b/>
        </w:rPr>
      </w:pPr>
    </w:p>
    <w:p w14:paraId="13FC5A87" w14:textId="20CDCB2A" w:rsidR="00E1233E" w:rsidRDefault="0079768C" w:rsidP="00F02DEE">
      <w:pPr>
        <w:spacing w:line="36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Willkommen in der Nachbarschaft:</w:t>
      </w:r>
    </w:p>
    <w:p w14:paraId="06798ADB" w14:textId="6458DBF2" w:rsidR="007A2FDC" w:rsidRDefault="000C02E1" w:rsidP="00F02DEE">
      <w:pPr>
        <w:spacing w:line="36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expert </w:t>
      </w:r>
      <w:r w:rsidR="0079768C">
        <w:rPr>
          <w:rFonts w:ascii="Arial" w:hAnsi="Arial" w:cs="Arial"/>
          <w:b/>
        </w:rPr>
        <w:t xml:space="preserve">stellt </w:t>
      </w:r>
      <w:r w:rsidR="00051722">
        <w:rPr>
          <w:rFonts w:ascii="Arial" w:hAnsi="Arial" w:cs="Arial"/>
          <w:b/>
        </w:rPr>
        <w:t>Mitarbeiter</w:t>
      </w:r>
      <w:r>
        <w:rPr>
          <w:rFonts w:ascii="Arial" w:hAnsi="Arial" w:cs="Arial"/>
          <w:b/>
        </w:rPr>
        <w:t>:innen</w:t>
      </w:r>
      <w:r w:rsidR="00051722">
        <w:rPr>
          <w:rFonts w:ascii="Arial" w:hAnsi="Arial" w:cs="Arial"/>
          <w:b/>
        </w:rPr>
        <w:t xml:space="preserve"> und regionale Nähe</w:t>
      </w:r>
      <w:r w:rsidR="0079768C">
        <w:rPr>
          <w:rFonts w:ascii="Arial" w:hAnsi="Arial" w:cs="Arial"/>
          <w:b/>
        </w:rPr>
        <w:t xml:space="preserve"> mit</w:t>
      </w:r>
      <w:r w:rsidR="00682F8E">
        <w:rPr>
          <w:rFonts w:ascii="Arial" w:hAnsi="Arial" w:cs="Arial"/>
          <w:b/>
        </w:rPr>
        <w:t xml:space="preserve"> neuer</w:t>
      </w:r>
      <w:r w:rsidR="0079768C">
        <w:rPr>
          <w:rFonts w:ascii="Arial" w:hAnsi="Arial" w:cs="Arial"/>
          <w:b/>
        </w:rPr>
        <w:t xml:space="preserve"> Nachbarschafts-Kampagne noch </w:t>
      </w:r>
      <w:r w:rsidR="008D288B">
        <w:rPr>
          <w:rFonts w:ascii="Arial" w:hAnsi="Arial" w:cs="Arial"/>
          <w:b/>
        </w:rPr>
        <w:t>stärker</w:t>
      </w:r>
      <w:r w:rsidR="0079768C">
        <w:rPr>
          <w:rFonts w:ascii="Arial" w:hAnsi="Arial" w:cs="Arial"/>
          <w:b/>
        </w:rPr>
        <w:t xml:space="preserve"> in den Mittelpunkt</w:t>
      </w:r>
    </w:p>
    <w:p w14:paraId="198E0DA9" w14:textId="77777777" w:rsidR="000634F9" w:rsidRDefault="000634F9" w:rsidP="00F84C15">
      <w:pPr>
        <w:spacing w:line="360" w:lineRule="auto"/>
        <w:jc w:val="both"/>
        <w:rPr>
          <w:rFonts w:ascii="Arial" w:hAnsi="Arial" w:cs="Arial"/>
          <w:b/>
          <w:szCs w:val="24"/>
        </w:rPr>
      </w:pPr>
    </w:p>
    <w:p w14:paraId="1F894BA9" w14:textId="33E7F666" w:rsidR="003260DE" w:rsidRDefault="009A5162" w:rsidP="007C4273">
      <w:pPr>
        <w:spacing w:line="360" w:lineRule="auto"/>
        <w:jc w:val="both"/>
        <w:rPr>
          <w:rFonts w:ascii="Arial" w:hAnsi="Arial" w:cs="Arial"/>
          <w:b/>
          <w:sz w:val="22"/>
          <w:szCs w:val="24"/>
        </w:rPr>
      </w:pPr>
      <w:r w:rsidRPr="00B46F53">
        <w:rPr>
          <w:noProof/>
        </w:rPr>
        <w:drawing>
          <wp:anchor distT="0" distB="0" distL="114300" distR="114300" simplePos="0" relativeHeight="251658240" behindDoc="1" locked="0" layoutInCell="1" allowOverlap="1" wp14:anchorId="3A19DB03" wp14:editId="7DC20863">
            <wp:simplePos x="0" y="0"/>
            <wp:positionH relativeFrom="column">
              <wp:posOffset>1137920</wp:posOffset>
            </wp:positionH>
            <wp:positionV relativeFrom="paragraph">
              <wp:posOffset>1199515</wp:posOffset>
            </wp:positionV>
            <wp:extent cx="3448050" cy="1483995"/>
            <wp:effectExtent l="0" t="0" r="0" b="1905"/>
            <wp:wrapTopAndBottom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148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34F9" w:rsidRPr="00B46F53">
        <w:rPr>
          <w:rFonts w:ascii="Arial" w:hAnsi="Arial" w:cs="Arial"/>
          <w:b/>
          <w:sz w:val="22"/>
          <w:szCs w:val="24"/>
        </w:rPr>
        <w:t xml:space="preserve">Langenhagen, </w:t>
      </w:r>
      <w:r w:rsidR="000C02E1" w:rsidRPr="00B46F53">
        <w:rPr>
          <w:rFonts w:ascii="Arial" w:hAnsi="Arial" w:cs="Arial"/>
          <w:b/>
          <w:sz w:val="22"/>
          <w:szCs w:val="24"/>
        </w:rPr>
        <w:t>1</w:t>
      </w:r>
      <w:r w:rsidR="008F2B28" w:rsidRPr="00B46F53">
        <w:rPr>
          <w:rFonts w:ascii="Arial" w:hAnsi="Arial" w:cs="Arial"/>
          <w:b/>
          <w:sz w:val="22"/>
          <w:szCs w:val="24"/>
        </w:rPr>
        <w:t>.</w:t>
      </w:r>
      <w:r w:rsidR="007A2FDC" w:rsidRPr="00B46F53">
        <w:rPr>
          <w:rFonts w:ascii="Arial" w:hAnsi="Arial" w:cs="Arial"/>
          <w:b/>
          <w:sz w:val="22"/>
          <w:szCs w:val="24"/>
        </w:rPr>
        <w:t xml:space="preserve"> </w:t>
      </w:r>
      <w:r w:rsidR="000C02E1" w:rsidRPr="00B46F53">
        <w:rPr>
          <w:rFonts w:ascii="Arial" w:hAnsi="Arial" w:cs="Arial"/>
          <w:b/>
          <w:sz w:val="22"/>
          <w:szCs w:val="24"/>
        </w:rPr>
        <w:t>September</w:t>
      </w:r>
      <w:r w:rsidR="00E1233E" w:rsidRPr="00B46F53">
        <w:rPr>
          <w:rFonts w:ascii="Arial" w:hAnsi="Arial" w:cs="Arial"/>
          <w:b/>
          <w:sz w:val="22"/>
          <w:szCs w:val="24"/>
        </w:rPr>
        <w:t xml:space="preserve"> 2021</w:t>
      </w:r>
      <w:r w:rsidR="000634F9" w:rsidRPr="001F5AD5">
        <w:rPr>
          <w:rFonts w:ascii="Arial" w:hAnsi="Arial" w:cs="Arial"/>
          <w:b/>
          <w:sz w:val="22"/>
          <w:szCs w:val="24"/>
        </w:rPr>
        <w:t xml:space="preserve"> –</w:t>
      </w:r>
      <w:r w:rsidR="00682F8E">
        <w:rPr>
          <w:rFonts w:ascii="Arial" w:hAnsi="Arial" w:cs="Arial"/>
          <w:b/>
          <w:sz w:val="22"/>
          <w:szCs w:val="24"/>
        </w:rPr>
        <w:t xml:space="preserve"> </w:t>
      </w:r>
      <w:r w:rsidR="00C80954" w:rsidRPr="00C80954">
        <w:rPr>
          <w:rFonts w:ascii="Arial" w:hAnsi="Arial" w:cs="Arial"/>
          <w:b/>
          <w:sz w:val="22"/>
          <w:szCs w:val="24"/>
        </w:rPr>
        <w:t xml:space="preserve">Seit knapp 60 Jahren </w:t>
      </w:r>
      <w:r w:rsidR="00C80954">
        <w:rPr>
          <w:rFonts w:ascii="Arial" w:hAnsi="Arial" w:cs="Arial"/>
          <w:b/>
          <w:sz w:val="22"/>
          <w:szCs w:val="24"/>
        </w:rPr>
        <w:t>ist</w:t>
      </w:r>
      <w:r w:rsidR="00C80954" w:rsidRPr="00C80954">
        <w:rPr>
          <w:rFonts w:ascii="Arial" w:hAnsi="Arial" w:cs="Arial"/>
          <w:b/>
          <w:sz w:val="22"/>
          <w:szCs w:val="24"/>
        </w:rPr>
        <w:t xml:space="preserve"> expert </w:t>
      </w:r>
      <w:r w:rsidR="00C80954">
        <w:rPr>
          <w:rFonts w:ascii="Arial" w:hAnsi="Arial" w:cs="Arial"/>
          <w:b/>
          <w:sz w:val="22"/>
          <w:szCs w:val="24"/>
        </w:rPr>
        <w:t xml:space="preserve">regional </w:t>
      </w:r>
      <w:r w:rsidR="00C80954" w:rsidRPr="00C80954">
        <w:rPr>
          <w:rFonts w:ascii="Arial" w:hAnsi="Arial" w:cs="Arial"/>
          <w:b/>
          <w:sz w:val="22"/>
          <w:szCs w:val="24"/>
        </w:rPr>
        <w:t>in Deutschland verwurzelt</w:t>
      </w:r>
      <w:r w:rsidR="00B45095">
        <w:rPr>
          <w:rFonts w:ascii="Arial" w:hAnsi="Arial" w:cs="Arial"/>
          <w:b/>
          <w:sz w:val="22"/>
          <w:szCs w:val="24"/>
        </w:rPr>
        <w:t>,</w:t>
      </w:r>
      <w:r w:rsidR="00C80954" w:rsidRPr="00C80954">
        <w:rPr>
          <w:rFonts w:ascii="Arial" w:hAnsi="Arial" w:cs="Arial"/>
          <w:b/>
          <w:sz w:val="22"/>
          <w:szCs w:val="24"/>
        </w:rPr>
        <w:t xml:space="preserve"> und zwar dort, wo man sich auf der Straße noch grüßt</w:t>
      </w:r>
      <w:r w:rsidR="00D95330">
        <w:rPr>
          <w:rFonts w:ascii="Arial" w:hAnsi="Arial" w:cs="Arial"/>
          <w:b/>
          <w:sz w:val="22"/>
          <w:szCs w:val="24"/>
        </w:rPr>
        <w:t xml:space="preserve"> und wo </w:t>
      </w:r>
      <w:r w:rsidR="007E083A">
        <w:rPr>
          <w:rFonts w:ascii="Arial" w:hAnsi="Arial" w:cs="Arial"/>
          <w:b/>
          <w:sz w:val="22"/>
          <w:szCs w:val="24"/>
        </w:rPr>
        <w:t xml:space="preserve">sich Kund:in und Fachberater:in </w:t>
      </w:r>
      <w:r w:rsidR="00961552">
        <w:rPr>
          <w:rFonts w:ascii="Arial" w:hAnsi="Arial" w:cs="Arial"/>
          <w:b/>
          <w:sz w:val="22"/>
          <w:szCs w:val="24"/>
        </w:rPr>
        <w:t xml:space="preserve">auf dem </w:t>
      </w:r>
      <w:r w:rsidR="00641970" w:rsidRPr="00796362">
        <w:rPr>
          <w:rFonts w:ascii="Arial" w:hAnsi="Arial" w:cs="Arial"/>
          <w:b/>
          <w:sz w:val="22"/>
          <w:szCs w:val="24"/>
        </w:rPr>
        <w:t xml:space="preserve">Markt </w:t>
      </w:r>
      <w:r w:rsidR="00796362">
        <w:rPr>
          <w:rFonts w:ascii="Arial" w:hAnsi="Arial" w:cs="Arial"/>
          <w:b/>
          <w:sz w:val="22"/>
          <w:szCs w:val="24"/>
        </w:rPr>
        <w:t>oder</w:t>
      </w:r>
      <w:r w:rsidR="00641970" w:rsidRPr="00796362">
        <w:rPr>
          <w:rFonts w:ascii="Arial" w:hAnsi="Arial" w:cs="Arial"/>
          <w:b/>
          <w:sz w:val="22"/>
          <w:szCs w:val="24"/>
        </w:rPr>
        <w:t xml:space="preserve"> </w:t>
      </w:r>
      <w:r w:rsidR="00961552">
        <w:rPr>
          <w:rFonts w:ascii="Arial" w:hAnsi="Arial" w:cs="Arial"/>
          <w:b/>
          <w:sz w:val="22"/>
          <w:szCs w:val="24"/>
        </w:rPr>
        <w:t>Sportplatz</w:t>
      </w:r>
      <w:r w:rsidR="007E083A">
        <w:rPr>
          <w:rFonts w:ascii="Arial" w:hAnsi="Arial" w:cs="Arial"/>
          <w:b/>
          <w:sz w:val="22"/>
          <w:szCs w:val="24"/>
        </w:rPr>
        <w:t xml:space="preserve"> treffen</w:t>
      </w:r>
      <w:r w:rsidR="00C80954" w:rsidRPr="00C80954">
        <w:rPr>
          <w:rFonts w:ascii="Arial" w:hAnsi="Arial" w:cs="Arial"/>
          <w:b/>
          <w:sz w:val="22"/>
          <w:szCs w:val="24"/>
        </w:rPr>
        <w:t>.</w:t>
      </w:r>
      <w:r w:rsidR="00DA39BB">
        <w:rPr>
          <w:rFonts w:ascii="Arial" w:hAnsi="Arial" w:cs="Arial"/>
          <w:b/>
          <w:sz w:val="22"/>
          <w:szCs w:val="24"/>
        </w:rPr>
        <w:t xml:space="preserve"> Nun stellt die expert-</w:t>
      </w:r>
      <w:r w:rsidR="00682F8E">
        <w:rPr>
          <w:rFonts w:ascii="Arial" w:hAnsi="Arial" w:cs="Arial"/>
          <w:b/>
          <w:sz w:val="22"/>
          <w:szCs w:val="24"/>
        </w:rPr>
        <w:t>Unternehmenszentrale</w:t>
      </w:r>
      <w:r w:rsidR="00DA39BB">
        <w:rPr>
          <w:rFonts w:ascii="Arial" w:hAnsi="Arial" w:cs="Arial"/>
          <w:b/>
          <w:sz w:val="22"/>
          <w:szCs w:val="24"/>
        </w:rPr>
        <w:t xml:space="preserve"> mit ihrer neuen</w:t>
      </w:r>
      <w:r w:rsidR="00C80954" w:rsidRPr="00C80954">
        <w:rPr>
          <w:rFonts w:ascii="Arial" w:hAnsi="Arial" w:cs="Arial"/>
          <w:b/>
          <w:sz w:val="22"/>
          <w:szCs w:val="24"/>
        </w:rPr>
        <w:t xml:space="preserve"> </w:t>
      </w:r>
      <w:r w:rsidR="0079768C">
        <w:rPr>
          <w:rFonts w:ascii="Arial" w:hAnsi="Arial" w:cs="Arial"/>
          <w:b/>
          <w:sz w:val="22"/>
          <w:szCs w:val="24"/>
        </w:rPr>
        <w:t xml:space="preserve">Imagekampagne </w:t>
      </w:r>
      <w:r w:rsidR="00DA39BB">
        <w:rPr>
          <w:rFonts w:ascii="Arial" w:hAnsi="Arial" w:cs="Arial"/>
          <w:b/>
          <w:sz w:val="22"/>
          <w:szCs w:val="24"/>
        </w:rPr>
        <w:t>die</w:t>
      </w:r>
      <w:r w:rsidR="00B45095">
        <w:rPr>
          <w:rFonts w:ascii="Arial" w:hAnsi="Arial" w:cs="Arial"/>
          <w:b/>
          <w:sz w:val="22"/>
          <w:szCs w:val="24"/>
        </w:rPr>
        <w:t>ses</w:t>
      </w:r>
      <w:r w:rsidR="00DA39BB">
        <w:rPr>
          <w:rFonts w:ascii="Arial" w:hAnsi="Arial" w:cs="Arial"/>
          <w:b/>
          <w:sz w:val="22"/>
          <w:szCs w:val="24"/>
        </w:rPr>
        <w:t xml:space="preserve"> Nachbarschaft</w:t>
      </w:r>
      <w:r w:rsidR="00B45095">
        <w:rPr>
          <w:rFonts w:ascii="Arial" w:hAnsi="Arial" w:cs="Arial"/>
          <w:b/>
          <w:sz w:val="22"/>
          <w:szCs w:val="24"/>
        </w:rPr>
        <w:t>s-Verhältnis</w:t>
      </w:r>
      <w:r w:rsidR="00DA39BB">
        <w:rPr>
          <w:rFonts w:ascii="Arial" w:hAnsi="Arial" w:cs="Arial"/>
          <w:b/>
          <w:sz w:val="22"/>
          <w:szCs w:val="24"/>
        </w:rPr>
        <w:t xml:space="preserve"> in den Mittelpunkt</w:t>
      </w:r>
      <w:r w:rsidR="009F3AF8">
        <w:rPr>
          <w:rFonts w:ascii="Arial" w:hAnsi="Arial" w:cs="Arial"/>
          <w:b/>
          <w:sz w:val="22"/>
          <w:szCs w:val="24"/>
        </w:rPr>
        <w:t xml:space="preserve"> ihrer Kommunikation</w:t>
      </w:r>
      <w:r w:rsidR="00DA39BB">
        <w:rPr>
          <w:rFonts w:ascii="Arial" w:hAnsi="Arial" w:cs="Arial"/>
          <w:b/>
          <w:sz w:val="22"/>
          <w:szCs w:val="24"/>
        </w:rPr>
        <w:t>.</w:t>
      </w:r>
    </w:p>
    <w:p w14:paraId="33E1AD18" w14:textId="091F727C" w:rsidR="003260DE" w:rsidRDefault="003260DE" w:rsidP="00F84C15">
      <w:pPr>
        <w:spacing w:line="360" w:lineRule="auto"/>
        <w:jc w:val="both"/>
        <w:rPr>
          <w:rFonts w:ascii="Arial" w:hAnsi="Arial" w:cs="Arial"/>
          <w:b/>
          <w:sz w:val="22"/>
          <w:szCs w:val="24"/>
        </w:rPr>
      </w:pPr>
    </w:p>
    <w:p w14:paraId="19B9D28B" w14:textId="2AA8B359" w:rsidR="0079768C" w:rsidRDefault="0079768C" w:rsidP="00495987">
      <w:pPr>
        <w:spacing w:line="360" w:lineRule="auto"/>
        <w:jc w:val="both"/>
        <w:rPr>
          <w:rFonts w:ascii="Arial" w:hAnsi="Arial" w:cs="Arial"/>
          <w:bCs/>
          <w:sz w:val="22"/>
          <w:szCs w:val="24"/>
        </w:rPr>
      </w:pPr>
      <w:r>
        <w:rPr>
          <w:rFonts w:ascii="Arial" w:hAnsi="Arial" w:cs="Arial"/>
          <w:bCs/>
          <w:sz w:val="22"/>
          <w:szCs w:val="24"/>
        </w:rPr>
        <w:t>„Mit unserer neuen Imagekampagne heben wir unsere</w:t>
      </w:r>
      <w:r w:rsidR="00FD7015">
        <w:rPr>
          <w:rFonts w:ascii="Arial" w:hAnsi="Arial" w:cs="Arial"/>
          <w:bCs/>
          <w:sz w:val="22"/>
          <w:szCs w:val="24"/>
        </w:rPr>
        <w:t xml:space="preserve"> glaubwürdige und erfolgreiche</w:t>
      </w:r>
      <w:r>
        <w:rPr>
          <w:rFonts w:ascii="Arial" w:hAnsi="Arial" w:cs="Arial"/>
          <w:bCs/>
          <w:sz w:val="22"/>
          <w:szCs w:val="24"/>
        </w:rPr>
        <w:t xml:space="preserve"> </w:t>
      </w:r>
      <w:r w:rsidR="007E083A">
        <w:rPr>
          <w:rFonts w:ascii="Arial" w:hAnsi="Arial" w:cs="Arial"/>
          <w:bCs/>
          <w:sz w:val="22"/>
          <w:szCs w:val="24"/>
        </w:rPr>
        <w:t>„</w:t>
      </w:r>
      <w:r>
        <w:rPr>
          <w:rFonts w:ascii="Arial" w:hAnsi="Arial" w:cs="Arial"/>
          <w:bCs/>
          <w:sz w:val="22"/>
          <w:szCs w:val="24"/>
        </w:rPr>
        <w:t>NÄHER DRAN</w:t>
      </w:r>
      <w:r w:rsidR="007E083A">
        <w:rPr>
          <w:rFonts w:ascii="Arial" w:hAnsi="Arial" w:cs="Arial"/>
          <w:bCs/>
          <w:sz w:val="22"/>
          <w:szCs w:val="24"/>
        </w:rPr>
        <w:t>“-</w:t>
      </w:r>
      <w:r>
        <w:rPr>
          <w:rFonts w:ascii="Arial" w:hAnsi="Arial" w:cs="Arial"/>
          <w:bCs/>
          <w:sz w:val="22"/>
          <w:szCs w:val="24"/>
        </w:rPr>
        <w:t xml:space="preserve">Kampagne </w:t>
      </w:r>
      <w:r w:rsidR="00FD7015">
        <w:rPr>
          <w:rFonts w:ascii="Arial" w:hAnsi="Arial" w:cs="Arial"/>
          <w:bCs/>
          <w:sz w:val="22"/>
          <w:szCs w:val="24"/>
        </w:rPr>
        <w:t>auf die</w:t>
      </w:r>
      <w:r>
        <w:rPr>
          <w:rFonts w:ascii="Arial" w:hAnsi="Arial" w:cs="Arial"/>
          <w:bCs/>
          <w:sz w:val="22"/>
          <w:szCs w:val="24"/>
        </w:rPr>
        <w:t xml:space="preserve"> nächste </w:t>
      </w:r>
      <w:r w:rsidR="00FD7015">
        <w:rPr>
          <w:rFonts w:ascii="Arial" w:hAnsi="Arial" w:cs="Arial"/>
          <w:bCs/>
          <w:sz w:val="22"/>
          <w:szCs w:val="24"/>
        </w:rPr>
        <w:t>Stufe</w:t>
      </w:r>
      <w:r w:rsidR="00DA39BB">
        <w:rPr>
          <w:rFonts w:ascii="Arial" w:hAnsi="Arial" w:cs="Arial"/>
          <w:bCs/>
          <w:sz w:val="22"/>
          <w:szCs w:val="24"/>
        </w:rPr>
        <w:t xml:space="preserve"> und stellen </w:t>
      </w:r>
      <w:r w:rsidR="00B45095">
        <w:rPr>
          <w:rFonts w:ascii="Arial" w:hAnsi="Arial" w:cs="Arial"/>
          <w:bCs/>
          <w:sz w:val="22"/>
          <w:szCs w:val="24"/>
        </w:rPr>
        <w:t>das Thema</w:t>
      </w:r>
      <w:r w:rsidR="00DA39BB">
        <w:rPr>
          <w:rFonts w:ascii="Arial" w:hAnsi="Arial" w:cs="Arial"/>
          <w:bCs/>
          <w:sz w:val="22"/>
          <w:szCs w:val="24"/>
        </w:rPr>
        <w:t xml:space="preserve"> Nachbarschaft in den Mittelpunkt unseres Außenauftrittes</w:t>
      </w:r>
      <w:r>
        <w:rPr>
          <w:rFonts w:ascii="Arial" w:hAnsi="Arial" w:cs="Arial"/>
          <w:bCs/>
          <w:sz w:val="22"/>
          <w:szCs w:val="24"/>
        </w:rPr>
        <w:t xml:space="preserve">“, erklärt </w:t>
      </w:r>
      <w:r w:rsidR="00495987">
        <w:rPr>
          <w:rFonts w:ascii="Arial" w:hAnsi="Arial" w:cs="Arial"/>
          <w:bCs/>
          <w:sz w:val="22"/>
          <w:szCs w:val="24"/>
        </w:rPr>
        <w:t>Frank Harder</w:t>
      </w:r>
      <w:r>
        <w:rPr>
          <w:rFonts w:ascii="Arial" w:hAnsi="Arial" w:cs="Arial"/>
          <w:bCs/>
          <w:sz w:val="22"/>
          <w:szCs w:val="24"/>
        </w:rPr>
        <w:t xml:space="preserve">, </w:t>
      </w:r>
      <w:r w:rsidR="00495987" w:rsidRPr="00495987">
        <w:rPr>
          <w:rFonts w:ascii="Arial" w:hAnsi="Arial" w:cs="Arial"/>
          <w:bCs/>
          <w:sz w:val="22"/>
          <w:szCs w:val="24"/>
        </w:rPr>
        <w:t>Vorstand für</w:t>
      </w:r>
      <w:r w:rsidR="00495987">
        <w:rPr>
          <w:rFonts w:ascii="Arial" w:hAnsi="Arial" w:cs="Arial"/>
          <w:bCs/>
          <w:sz w:val="22"/>
          <w:szCs w:val="24"/>
        </w:rPr>
        <w:t xml:space="preserve"> </w:t>
      </w:r>
      <w:r w:rsidR="00495987" w:rsidRPr="00495987">
        <w:rPr>
          <w:rFonts w:ascii="Arial" w:hAnsi="Arial" w:cs="Arial"/>
          <w:bCs/>
          <w:sz w:val="22"/>
          <w:szCs w:val="24"/>
        </w:rPr>
        <w:t>Vertrieb, Marketing</w:t>
      </w:r>
      <w:r w:rsidR="00495987">
        <w:rPr>
          <w:rFonts w:ascii="Arial" w:hAnsi="Arial" w:cs="Arial"/>
          <w:bCs/>
          <w:sz w:val="22"/>
          <w:szCs w:val="24"/>
        </w:rPr>
        <w:t xml:space="preserve"> </w:t>
      </w:r>
      <w:r w:rsidR="00495987" w:rsidRPr="00495987">
        <w:rPr>
          <w:rFonts w:ascii="Arial" w:hAnsi="Arial" w:cs="Arial"/>
          <w:bCs/>
          <w:sz w:val="22"/>
          <w:szCs w:val="24"/>
        </w:rPr>
        <w:t>und E-Commerce</w:t>
      </w:r>
      <w:r w:rsidR="00796362">
        <w:rPr>
          <w:rFonts w:ascii="Arial" w:hAnsi="Arial" w:cs="Arial"/>
          <w:bCs/>
          <w:sz w:val="22"/>
          <w:szCs w:val="24"/>
        </w:rPr>
        <w:t xml:space="preserve"> der expert SE</w:t>
      </w:r>
      <w:r>
        <w:rPr>
          <w:rFonts w:ascii="Arial" w:hAnsi="Arial" w:cs="Arial"/>
          <w:bCs/>
          <w:sz w:val="22"/>
          <w:szCs w:val="24"/>
        </w:rPr>
        <w:t>.</w:t>
      </w:r>
      <w:r w:rsidR="00FD7015">
        <w:rPr>
          <w:rFonts w:ascii="Arial" w:hAnsi="Arial" w:cs="Arial"/>
          <w:bCs/>
          <w:sz w:val="22"/>
          <w:szCs w:val="24"/>
        </w:rPr>
        <w:t xml:space="preserve"> „</w:t>
      </w:r>
      <w:r w:rsidR="00EF6859">
        <w:rPr>
          <w:rFonts w:ascii="Arial" w:hAnsi="Arial" w:cs="Arial"/>
          <w:bCs/>
          <w:sz w:val="22"/>
          <w:szCs w:val="24"/>
        </w:rPr>
        <w:t xml:space="preserve">Wir verkaufen unsere Produkte an unsere Nachbar:innen – </w:t>
      </w:r>
      <w:r w:rsidR="0074545A">
        <w:rPr>
          <w:rFonts w:ascii="Arial" w:hAnsi="Arial" w:cs="Arial"/>
          <w:bCs/>
          <w:sz w:val="22"/>
          <w:szCs w:val="24"/>
        </w:rPr>
        <w:t xml:space="preserve">und </w:t>
      </w:r>
      <w:r w:rsidR="00682F8E">
        <w:rPr>
          <w:rFonts w:ascii="Arial" w:hAnsi="Arial" w:cs="Arial"/>
          <w:bCs/>
          <w:sz w:val="22"/>
          <w:szCs w:val="24"/>
        </w:rPr>
        <w:t xml:space="preserve">natürlich </w:t>
      </w:r>
      <w:r w:rsidR="0074545A">
        <w:rPr>
          <w:rFonts w:ascii="Arial" w:hAnsi="Arial" w:cs="Arial"/>
          <w:bCs/>
          <w:sz w:val="22"/>
          <w:szCs w:val="24"/>
        </w:rPr>
        <w:t xml:space="preserve">möchten </w:t>
      </w:r>
      <w:r w:rsidR="00682F8E">
        <w:rPr>
          <w:rFonts w:ascii="Arial" w:hAnsi="Arial" w:cs="Arial"/>
          <w:bCs/>
          <w:sz w:val="22"/>
          <w:szCs w:val="24"/>
        </w:rPr>
        <w:t xml:space="preserve">wir </w:t>
      </w:r>
      <w:r w:rsidR="0074545A">
        <w:rPr>
          <w:rFonts w:ascii="Arial" w:hAnsi="Arial" w:cs="Arial"/>
          <w:bCs/>
          <w:sz w:val="22"/>
          <w:szCs w:val="24"/>
        </w:rPr>
        <w:t>unserer Nachbarschaft nur das Beste empfehlen.</w:t>
      </w:r>
      <w:r w:rsidR="00EF6859">
        <w:rPr>
          <w:rFonts w:ascii="Arial" w:hAnsi="Arial" w:cs="Arial"/>
          <w:bCs/>
          <w:sz w:val="22"/>
          <w:szCs w:val="24"/>
        </w:rPr>
        <w:t xml:space="preserve"> </w:t>
      </w:r>
      <w:r w:rsidR="0074545A">
        <w:rPr>
          <w:rFonts w:ascii="Arial" w:hAnsi="Arial" w:cs="Arial"/>
          <w:bCs/>
          <w:sz w:val="22"/>
          <w:szCs w:val="24"/>
        </w:rPr>
        <w:t>D</w:t>
      </w:r>
      <w:r w:rsidR="00EF6859">
        <w:rPr>
          <w:rFonts w:ascii="Arial" w:hAnsi="Arial" w:cs="Arial"/>
          <w:bCs/>
          <w:sz w:val="22"/>
          <w:szCs w:val="24"/>
        </w:rPr>
        <w:t>iese direkten Begegnungen im lokalen Umfeld sind eine ganz besondere Motivation</w:t>
      </w:r>
      <w:r w:rsidR="00B45095">
        <w:rPr>
          <w:rFonts w:ascii="Arial" w:hAnsi="Arial" w:cs="Arial"/>
          <w:bCs/>
          <w:sz w:val="22"/>
          <w:szCs w:val="24"/>
        </w:rPr>
        <w:t xml:space="preserve"> für die Mitarbeiter:innen</w:t>
      </w:r>
      <w:r w:rsidR="00682F8E">
        <w:rPr>
          <w:rFonts w:ascii="Arial" w:hAnsi="Arial" w:cs="Arial"/>
          <w:bCs/>
          <w:sz w:val="22"/>
          <w:szCs w:val="24"/>
        </w:rPr>
        <w:t xml:space="preserve"> und </w:t>
      </w:r>
      <w:r w:rsidR="009F3AF8">
        <w:rPr>
          <w:rFonts w:ascii="Arial" w:hAnsi="Arial" w:cs="Arial"/>
          <w:bCs/>
          <w:sz w:val="22"/>
          <w:szCs w:val="24"/>
        </w:rPr>
        <w:t>der</w:t>
      </w:r>
      <w:r w:rsidR="00682F8E">
        <w:rPr>
          <w:rFonts w:ascii="Arial" w:hAnsi="Arial" w:cs="Arial"/>
          <w:bCs/>
          <w:sz w:val="22"/>
          <w:szCs w:val="24"/>
        </w:rPr>
        <w:t xml:space="preserve"> persönliche Draht </w:t>
      </w:r>
      <w:r w:rsidR="00641970" w:rsidRPr="00796362">
        <w:rPr>
          <w:rFonts w:ascii="Arial" w:hAnsi="Arial" w:cs="Arial"/>
          <w:bCs/>
          <w:sz w:val="22"/>
          <w:szCs w:val="24"/>
        </w:rPr>
        <w:t xml:space="preserve">zu unseren Kund:innen, die </w:t>
      </w:r>
      <w:r w:rsidR="00796362" w:rsidRPr="00796362">
        <w:rPr>
          <w:rFonts w:ascii="Arial" w:hAnsi="Arial" w:cs="Arial"/>
          <w:bCs/>
          <w:sz w:val="22"/>
          <w:szCs w:val="24"/>
        </w:rPr>
        <w:t xml:space="preserve">auch </w:t>
      </w:r>
      <w:r w:rsidR="00641970" w:rsidRPr="00796362">
        <w:rPr>
          <w:rFonts w:ascii="Arial" w:hAnsi="Arial" w:cs="Arial"/>
          <w:bCs/>
          <w:sz w:val="22"/>
          <w:szCs w:val="24"/>
        </w:rPr>
        <w:t>unsere Nachbar:innen sind</w:t>
      </w:r>
      <w:r w:rsidR="00796362" w:rsidRPr="00796362">
        <w:rPr>
          <w:rFonts w:ascii="Arial" w:hAnsi="Arial" w:cs="Arial"/>
          <w:bCs/>
          <w:sz w:val="22"/>
          <w:szCs w:val="24"/>
        </w:rPr>
        <w:t>,</w:t>
      </w:r>
      <w:r w:rsidR="00641970" w:rsidRPr="00796362">
        <w:rPr>
          <w:rFonts w:ascii="Arial" w:hAnsi="Arial" w:cs="Arial"/>
          <w:bCs/>
          <w:sz w:val="22"/>
          <w:szCs w:val="24"/>
        </w:rPr>
        <w:t xml:space="preserve"> </w:t>
      </w:r>
      <w:r w:rsidR="00682F8E">
        <w:rPr>
          <w:rFonts w:ascii="Arial" w:hAnsi="Arial" w:cs="Arial"/>
          <w:bCs/>
          <w:sz w:val="22"/>
          <w:szCs w:val="24"/>
        </w:rPr>
        <w:t>macht expert aus</w:t>
      </w:r>
      <w:r w:rsidR="00EF6859">
        <w:rPr>
          <w:rFonts w:ascii="Arial" w:hAnsi="Arial" w:cs="Arial"/>
          <w:bCs/>
          <w:sz w:val="22"/>
          <w:szCs w:val="24"/>
        </w:rPr>
        <w:t>.</w:t>
      </w:r>
      <w:r w:rsidR="00682F8E">
        <w:rPr>
          <w:rFonts w:ascii="Arial" w:hAnsi="Arial" w:cs="Arial"/>
          <w:bCs/>
          <w:sz w:val="22"/>
          <w:szCs w:val="24"/>
        </w:rPr>
        <w:t xml:space="preserve"> Das möchten wir auch </w:t>
      </w:r>
      <w:r w:rsidR="009F3AF8">
        <w:rPr>
          <w:rFonts w:ascii="Arial" w:hAnsi="Arial" w:cs="Arial"/>
          <w:bCs/>
          <w:sz w:val="22"/>
          <w:szCs w:val="24"/>
        </w:rPr>
        <w:t xml:space="preserve">in unserer Kommunikation </w:t>
      </w:r>
      <w:r w:rsidR="00682F8E">
        <w:rPr>
          <w:rFonts w:ascii="Arial" w:hAnsi="Arial" w:cs="Arial"/>
          <w:bCs/>
          <w:sz w:val="22"/>
          <w:szCs w:val="24"/>
        </w:rPr>
        <w:t>noch tiefer verankern.</w:t>
      </w:r>
      <w:r w:rsidR="00EF6859">
        <w:rPr>
          <w:rFonts w:ascii="Arial" w:hAnsi="Arial" w:cs="Arial"/>
          <w:bCs/>
          <w:sz w:val="22"/>
          <w:szCs w:val="24"/>
        </w:rPr>
        <w:t>“</w:t>
      </w:r>
    </w:p>
    <w:p w14:paraId="0DDAB95A" w14:textId="77777777" w:rsidR="00492D01" w:rsidRDefault="00492D01" w:rsidP="0079768C">
      <w:pPr>
        <w:spacing w:line="360" w:lineRule="auto"/>
        <w:jc w:val="both"/>
        <w:rPr>
          <w:rFonts w:ascii="Arial" w:hAnsi="Arial" w:cs="Arial"/>
          <w:bCs/>
          <w:sz w:val="22"/>
          <w:szCs w:val="24"/>
        </w:rPr>
      </w:pPr>
    </w:p>
    <w:p w14:paraId="18E83C2B" w14:textId="205909E6" w:rsidR="00492D01" w:rsidRDefault="00492D01" w:rsidP="00EF6859">
      <w:pPr>
        <w:spacing w:line="360" w:lineRule="auto"/>
        <w:jc w:val="both"/>
        <w:rPr>
          <w:rFonts w:ascii="Arial" w:hAnsi="Arial" w:cs="Arial"/>
          <w:b/>
          <w:sz w:val="22"/>
          <w:szCs w:val="24"/>
        </w:rPr>
      </w:pPr>
      <w:r w:rsidRPr="00492D01">
        <w:rPr>
          <w:rFonts w:ascii="Arial" w:hAnsi="Arial" w:cs="Arial"/>
          <w:b/>
          <w:sz w:val="22"/>
          <w:szCs w:val="24"/>
        </w:rPr>
        <w:t xml:space="preserve">Beste Leistung für </w:t>
      </w:r>
      <w:r>
        <w:rPr>
          <w:rFonts w:ascii="Arial" w:hAnsi="Arial" w:cs="Arial"/>
          <w:b/>
          <w:sz w:val="22"/>
          <w:szCs w:val="24"/>
        </w:rPr>
        <w:t>die</w:t>
      </w:r>
      <w:r w:rsidRPr="00492D01">
        <w:rPr>
          <w:rFonts w:ascii="Arial" w:hAnsi="Arial" w:cs="Arial"/>
          <w:b/>
          <w:sz w:val="22"/>
          <w:szCs w:val="24"/>
        </w:rPr>
        <w:t xml:space="preserve"> Nachbarschaft </w:t>
      </w:r>
    </w:p>
    <w:p w14:paraId="4A7020C8" w14:textId="7A81A1C6" w:rsidR="00682F8E" w:rsidRDefault="0079768C" w:rsidP="00022410">
      <w:pPr>
        <w:spacing w:line="360" w:lineRule="auto"/>
        <w:jc w:val="both"/>
        <w:rPr>
          <w:rFonts w:ascii="Arial" w:hAnsi="Arial" w:cs="Arial"/>
          <w:bCs/>
          <w:sz w:val="22"/>
          <w:szCs w:val="24"/>
        </w:rPr>
      </w:pPr>
      <w:r>
        <w:rPr>
          <w:rFonts w:ascii="Arial" w:hAnsi="Arial" w:cs="Arial"/>
          <w:bCs/>
          <w:sz w:val="22"/>
          <w:szCs w:val="24"/>
        </w:rPr>
        <w:t>„</w:t>
      </w:r>
      <w:r w:rsidRPr="0079768C">
        <w:rPr>
          <w:rFonts w:ascii="Arial" w:hAnsi="Arial" w:cs="Arial"/>
          <w:bCs/>
          <w:sz w:val="22"/>
          <w:szCs w:val="24"/>
        </w:rPr>
        <w:t xml:space="preserve">Hallo </w:t>
      </w:r>
      <w:r>
        <w:rPr>
          <w:rFonts w:ascii="Arial" w:hAnsi="Arial" w:cs="Arial"/>
          <w:bCs/>
          <w:sz w:val="22"/>
          <w:szCs w:val="24"/>
        </w:rPr>
        <w:t>N</w:t>
      </w:r>
      <w:r w:rsidRPr="0079768C">
        <w:rPr>
          <w:rFonts w:ascii="Arial" w:hAnsi="Arial" w:cs="Arial"/>
          <w:bCs/>
          <w:sz w:val="22"/>
          <w:szCs w:val="24"/>
        </w:rPr>
        <w:t>achbarn,</w:t>
      </w:r>
      <w:r>
        <w:rPr>
          <w:rFonts w:ascii="Arial" w:hAnsi="Arial" w:cs="Arial"/>
          <w:bCs/>
          <w:sz w:val="22"/>
          <w:szCs w:val="24"/>
        </w:rPr>
        <w:t xml:space="preserve"> </w:t>
      </w:r>
      <w:r w:rsidRPr="0079768C">
        <w:rPr>
          <w:rFonts w:ascii="Arial" w:hAnsi="Arial" w:cs="Arial"/>
          <w:bCs/>
          <w:sz w:val="22"/>
          <w:szCs w:val="24"/>
        </w:rPr>
        <w:t>hier gibt es was zu sehen</w:t>
      </w:r>
      <w:r>
        <w:rPr>
          <w:rFonts w:ascii="Arial" w:hAnsi="Arial" w:cs="Arial"/>
          <w:bCs/>
          <w:sz w:val="22"/>
          <w:szCs w:val="24"/>
        </w:rPr>
        <w:t>“, „</w:t>
      </w:r>
      <w:r w:rsidRPr="0079768C">
        <w:rPr>
          <w:rFonts w:ascii="Arial" w:hAnsi="Arial" w:cs="Arial"/>
          <w:bCs/>
          <w:sz w:val="22"/>
          <w:szCs w:val="24"/>
        </w:rPr>
        <w:t>Auf Nachbarschaftsbesuch</w:t>
      </w:r>
      <w:r>
        <w:rPr>
          <w:rFonts w:ascii="Arial" w:hAnsi="Arial" w:cs="Arial"/>
          <w:bCs/>
          <w:sz w:val="22"/>
          <w:szCs w:val="24"/>
        </w:rPr>
        <w:t xml:space="preserve">“ oder „Beste Angebote für die Nachbarschaft“ – mit diesen Ansprachen möchte expert noch näher bei den Kund:innen </w:t>
      </w:r>
      <w:r w:rsidR="00682F8E">
        <w:rPr>
          <w:rFonts w:ascii="Arial" w:hAnsi="Arial" w:cs="Arial"/>
          <w:bCs/>
          <w:sz w:val="22"/>
          <w:szCs w:val="24"/>
        </w:rPr>
        <w:t>sein</w:t>
      </w:r>
      <w:r w:rsidR="00C32129">
        <w:rPr>
          <w:rFonts w:ascii="Arial" w:hAnsi="Arial" w:cs="Arial"/>
          <w:bCs/>
          <w:sz w:val="22"/>
          <w:szCs w:val="24"/>
        </w:rPr>
        <w:t>.</w:t>
      </w:r>
      <w:r w:rsidR="00EF6859">
        <w:rPr>
          <w:rFonts w:ascii="Arial" w:hAnsi="Arial" w:cs="Arial"/>
          <w:bCs/>
          <w:sz w:val="22"/>
          <w:szCs w:val="24"/>
        </w:rPr>
        <w:t xml:space="preserve"> Die expert-Fachberater:innen sind die hilfsbereiten Nachbar:innen von nebenan. Sie leben und arbeiten gemeinsam</w:t>
      </w:r>
      <w:r w:rsidR="0074545A">
        <w:rPr>
          <w:rFonts w:ascii="Arial" w:hAnsi="Arial" w:cs="Arial"/>
          <w:bCs/>
          <w:sz w:val="22"/>
          <w:szCs w:val="24"/>
        </w:rPr>
        <w:t xml:space="preserve"> mit den Kund:innen</w:t>
      </w:r>
      <w:r w:rsidR="00EF6859">
        <w:rPr>
          <w:rFonts w:ascii="Arial" w:hAnsi="Arial" w:cs="Arial"/>
          <w:bCs/>
          <w:sz w:val="22"/>
          <w:szCs w:val="24"/>
        </w:rPr>
        <w:t xml:space="preserve"> in einer Region, die ihnen am Herzen liegt und kennen die lokalen Gegebenheiten. So wissen </w:t>
      </w:r>
      <w:r w:rsidR="0074545A">
        <w:rPr>
          <w:rFonts w:ascii="Arial" w:hAnsi="Arial" w:cs="Arial"/>
          <w:bCs/>
          <w:sz w:val="22"/>
          <w:szCs w:val="24"/>
        </w:rPr>
        <w:t>s</w:t>
      </w:r>
      <w:r w:rsidR="00EF6859">
        <w:rPr>
          <w:rFonts w:ascii="Arial" w:hAnsi="Arial" w:cs="Arial"/>
          <w:bCs/>
          <w:sz w:val="22"/>
          <w:szCs w:val="24"/>
        </w:rPr>
        <w:t xml:space="preserve">ie noch </w:t>
      </w:r>
      <w:r w:rsidR="00682F8E">
        <w:rPr>
          <w:rFonts w:ascii="Arial" w:hAnsi="Arial" w:cs="Arial"/>
          <w:bCs/>
          <w:sz w:val="22"/>
          <w:szCs w:val="24"/>
        </w:rPr>
        <w:t>konkreter</w:t>
      </w:r>
      <w:r w:rsidR="00EF6859">
        <w:rPr>
          <w:rFonts w:ascii="Arial" w:hAnsi="Arial" w:cs="Arial"/>
          <w:bCs/>
          <w:sz w:val="22"/>
          <w:szCs w:val="24"/>
        </w:rPr>
        <w:t xml:space="preserve">, </w:t>
      </w:r>
      <w:r w:rsidR="0074545A">
        <w:rPr>
          <w:rFonts w:ascii="Arial" w:hAnsi="Arial" w:cs="Arial"/>
          <w:bCs/>
          <w:sz w:val="22"/>
          <w:szCs w:val="24"/>
        </w:rPr>
        <w:t>welche Bedürfnisse die</w:t>
      </w:r>
      <w:r w:rsidR="00EF6859">
        <w:rPr>
          <w:rFonts w:ascii="Arial" w:hAnsi="Arial" w:cs="Arial"/>
          <w:bCs/>
          <w:sz w:val="22"/>
          <w:szCs w:val="24"/>
        </w:rPr>
        <w:t xml:space="preserve"> Kund:innen </w:t>
      </w:r>
      <w:r w:rsidR="0074545A">
        <w:rPr>
          <w:rFonts w:ascii="Arial" w:hAnsi="Arial" w:cs="Arial"/>
          <w:bCs/>
          <w:sz w:val="22"/>
          <w:szCs w:val="24"/>
        </w:rPr>
        <w:t>haben</w:t>
      </w:r>
      <w:r w:rsidR="00EF6859">
        <w:rPr>
          <w:rFonts w:ascii="Arial" w:hAnsi="Arial" w:cs="Arial"/>
          <w:bCs/>
          <w:sz w:val="22"/>
          <w:szCs w:val="24"/>
        </w:rPr>
        <w:t xml:space="preserve"> und können gezielt beraten</w:t>
      </w:r>
      <w:r w:rsidR="0074545A">
        <w:rPr>
          <w:rFonts w:ascii="Arial" w:hAnsi="Arial" w:cs="Arial"/>
          <w:bCs/>
          <w:sz w:val="22"/>
          <w:szCs w:val="24"/>
        </w:rPr>
        <w:t>.</w:t>
      </w:r>
      <w:r w:rsidR="008B6B87">
        <w:rPr>
          <w:rFonts w:ascii="Arial" w:hAnsi="Arial" w:cs="Arial"/>
          <w:bCs/>
          <w:sz w:val="22"/>
          <w:szCs w:val="24"/>
        </w:rPr>
        <w:t xml:space="preserve"> „Wir bei expert bieten unseren </w:t>
      </w:r>
      <w:r w:rsidR="008B6B87">
        <w:rPr>
          <w:rFonts w:ascii="Arial" w:hAnsi="Arial" w:cs="Arial"/>
          <w:bCs/>
          <w:sz w:val="22"/>
          <w:szCs w:val="24"/>
        </w:rPr>
        <w:lastRenderedPageBreak/>
        <w:t xml:space="preserve">Kund:innen seit jeher eine persönliche, kompetente und auf die individuellen Bedürfnisse zugeschnittene Beratung. Unsere </w:t>
      </w:r>
      <w:r w:rsidR="00022410">
        <w:rPr>
          <w:rFonts w:ascii="Arial" w:hAnsi="Arial" w:cs="Arial"/>
          <w:bCs/>
          <w:sz w:val="22"/>
          <w:szCs w:val="24"/>
        </w:rPr>
        <w:t>Fachberat</w:t>
      </w:r>
      <w:r w:rsidR="008B6B87">
        <w:rPr>
          <w:rFonts w:ascii="Arial" w:hAnsi="Arial" w:cs="Arial"/>
          <w:bCs/>
          <w:sz w:val="22"/>
          <w:szCs w:val="24"/>
        </w:rPr>
        <w:t>er:innen</w:t>
      </w:r>
      <w:r w:rsidR="00022410">
        <w:rPr>
          <w:rFonts w:ascii="Arial" w:hAnsi="Arial" w:cs="Arial"/>
          <w:bCs/>
          <w:sz w:val="22"/>
          <w:szCs w:val="24"/>
        </w:rPr>
        <w:t xml:space="preserve"> sind </w:t>
      </w:r>
      <w:r w:rsidR="00EA52A1">
        <w:rPr>
          <w:rFonts w:ascii="Arial" w:hAnsi="Arial" w:cs="Arial"/>
          <w:bCs/>
          <w:sz w:val="22"/>
          <w:szCs w:val="24"/>
        </w:rPr>
        <w:t>hervorragend</w:t>
      </w:r>
      <w:r w:rsidR="00022410">
        <w:rPr>
          <w:rFonts w:ascii="Arial" w:hAnsi="Arial" w:cs="Arial"/>
          <w:bCs/>
          <w:sz w:val="22"/>
          <w:szCs w:val="24"/>
        </w:rPr>
        <w:t xml:space="preserve"> qualifiziert und kennen den Markt mit seinen aktuellen Innovationen und Produkten – das ist unser Markenversprechen“, sagt Dietmar Bauer</w:t>
      </w:r>
      <w:r w:rsidR="00796362">
        <w:rPr>
          <w:rFonts w:ascii="Arial" w:hAnsi="Arial" w:cs="Arial"/>
          <w:bCs/>
          <w:sz w:val="22"/>
          <w:szCs w:val="24"/>
        </w:rPr>
        <w:t>,</w:t>
      </w:r>
      <w:r w:rsidR="00641970">
        <w:rPr>
          <w:rFonts w:ascii="Arial" w:hAnsi="Arial" w:cs="Arial"/>
          <w:bCs/>
          <w:sz w:val="22"/>
          <w:szCs w:val="24"/>
        </w:rPr>
        <w:t xml:space="preserve"> </w:t>
      </w:r>
      <w:r w:rsidR="00641970" w:rsidRPr="00796362">
        <w:rPr>
          <w:rFonts w:ascii="Arial" w:hAnsi="Arial" w:cs="Arial"/>
          <w:bCs/>
          <w:sz w:val="22"/>
          <w:szCs w:val="24"/>
        </w:rPr>
        <w:t>Geschäftsbereichsleiter Marketing</w:t>
      </w:r>
      <w:r w:rsidR="00796362">
        <w:rPr>
          <w:rFonts w:ascii="Arial" w:hAnsi="Arial" w:cs="Arial"/>
          <w:bCs/>
          <w:sz w:val="22"/>
          <w:szCs w:val="24"/>
        </w:rPr>
        <w:t xml:space="preserve"> bei expert</w:t>
      </w:r>
      <w:r w:rsidR="00022410">
        <w:rPr>
          <w:rFonts w:ascii="Arial" w:hAnsi="Arial" w:cs="Arial"/>
          <w:bCs/>
          <w:sz w:val="22"/>
          <w:szCs w:val="24"/>
        </w:rPr>
        <w:t>. „Es ist ein logischer Schritt, dass wir diese über Jahrzehnte aufgebaute regionale Verankerung der</w:t>
      </w:r>
      <w:r w:rsidR="009F64D7">
        <w:rPr>
          <w:rFonts w:ascii="Arial" w:hAnsi="Arial" w:cs="Arial"/>
          <w:bCs/>
          <w:sz w:val="22"/>
          <w:szCs w:val="24"/>
        </w:rPr>
        <w:t xml:space="preserve"> expert-Standorte und</w:t>
      </w:r>
      <w:r w:rsidR="00022410">
        <w:rPr>
          <w:rFonts w:ascii="Arial" w:hAnsi="Arial" w:cs="Arial"/>
          <w:bCs/>
          <w:sz w:val="22"/>
          <w:szCs w:val="24"/>
        </w:rPr>
        <w:t xml:space="preserve"> Mitarbeiter:innen </w:t>
      </w:r>
      <w:r w:rsidR="009F3AF8">
        <w:rPr>
          <w:rFonts w:ascii="Arial" w:hAnsi="Arial" w:cs="Arial"/>
          <w:bCs/>
          <w:sz w:val="22"/>
          <w:szCs w:val="24"/>
        </w:rPr>
        <w:t xml:space="preserve">auch </w:t>
      </w:r>
      <w:r w:rsidR="00022410">
        <w:rPr>
          <w:rFonts w:ascii="Arial" w:hAnsi="Arial" w:cs="Arial"/>
          <w:bCs/>
          <w:sz w:val="22"/>
          <w:szCs w:val="24"/>
        </w:rPr>
        <w:t xml:space="preserve">mit unserer neuen Nachbarschafts-Werbekampagne in den Fokus unserer Außenkommunikation rücken – sie sind der tägliche Beweis für unser Versprechen und darauf sind wir stolz.“ </w:t>
      </w:r>
    </w:p>
    <w:p w14:paraId="6FE7B3C5" w14:textId="77777777" w:rsidR="00682F8E" w:rsidRDefault="00682F8E" w:rsidP="00022410">
      <w:pPr>
        <w:spacing w:line="360" w:lineRule="auto"/>
        <w:jc w:val="both"/>
        <w:rPr>
          <w:rFonts w:ascii="Arial" w:hAnsi="Arial" w:cs="Arial"/>
          <w:bCs/>
          <w:sz w:val="22"/>
          <w:szCs w:val="24"/>
        </w:rPr>
      </w:pPr>
    </w:p>
    <w:p w14:paraId="0A5CBE9F" w14:textId="1D389344" w:rsidR="007A2FDC" w:rsidRPr="00682F8E" w:rsidRDefault="00682F8E" w:rsidP="00022410">
      <w:pPr>
        <w:spacing w:line="360" w:lineRule="auto"/>
        <w:jc w:val="both"/>
        <w:rPr>
          <w:rFonts w:ascii="Arial" w:hAnsi="Arial" w:cs="Arial"/>
          <w:bCs/>
          <w:sz w:val="22"/>
          <w:szCs w:val="24"/>
        </w:rPr>
      </w:pPr>
      <w:r>
        <w:rPr>
          <w:rFonts w:ascii="Arial" w:hAnsi="Arial" w:cs="Arial"/>
          <w:bCs/>
          <w:sz w:val="22"/>
          <w:szCs w:val="24"/>
        </w:rPr>
        <w:t>Die</w:t>
      </w:r>
      <w:r w:rsidR="00B45095">
        <w:rPr>
          <w:rFonts w:ascii="Arial" w:hAnsi="Arial" w:cs="Arial"/>
          <w:bCs/>
          <w:sz w:val="22"/>
          <w:szCs w:val="24"/>
        </w:rPr>
        <w:t xml:space="preserve"> 360°-</w:t>
      </w:r>
      <w:r>
        <w:rPr>
          <w:rFonts w:ascii="Arial" w:hAnsi="Arial" w:cs="Arial"/>
          <w:bCs/>
          <w:sz w:val="22"/>
          <w:szCs w:val="24"/>
        </w:rPr>
        <w:t>Nachbarschaftskampagne</w:t>
      </w:r>
      <w:r w:rsidR="00F203B4">
        <w:rPr>
          <w:rFonts w:ascii="Arial" w:hAnsi="Arial" w:cs="Arial"/>
          <w:bCs/>
          <w:sz w:val="22"/>
          <w:szCs w:val="24"/>
        </w:rPr>
        <w:t xml:space="preserve"> </w:t>
      </w:r>
      <w:r w:rsidR="00B45095">
        <w:rPr>
          <w:rFonts w:ascii="Arial" w:hAnsi="Arial" w:cs="Arial"/>
          <w:bCs/>
          <w:sz w:val="22"/>
          <w:szCs w:val="24"/>
        </w:rPr>
        <w:t>umfasst sämtliche Werbemittel: von TV-Spots über Beilagen und POS-Deko bis hin zu Onlineaktivitäten</w:t>
      </w:r>
      <w:r>
        <w:rPr>
          <w:rFonts w:ascii="Arial" w:hAnsi="Arial" w:cs="Arial"/>
          <w:bCs/>
          <w:sz w:val="22"/>
          <w:szCs w:val="24"/>
        </w:rPr>
        <w:t>.</w:t>
      </w:r>
      <w:r w:rsidR="00B45095">
        <w:rPr>
          <w:rFonts w:ascii="Arial" w:hAnsi="Arial" w:cs="Arial"/>
          <w:bCs/>
          <w:sz w:val="22"/>
          <w:szCs w:val="24"/>
        </w:rPr>
        <w:t xml:space="preserve"> </w:t>
      </w:r>
      <w:r>
        <w:rPr>
          <w:rFonts w:ascii="Arial" w:hAnsi="Arial" w:cs="Arial"/>
          <w:bCs/>
          <w:sz w:val="22"/>
          <w:szCs w:val="24"/>
        </w:rPr>
        <w:t xml:space="preserve">Die Kund:innen können sich im Rahmen dieser Kampagne auf viele verschiedene Aktionen und Angebote freuen – immer genau zugeschnitten auf die einzelnen Regionen, in denen expert tief verankert ist. Zusätzlich wird es auf verschiedenen Kanälen von den Fachberater:innen </w:t>
      </w:r>
      <w:r w:rsidR="00F73E8A">
        <w:rPr>
          <w:rFonts w:ascii="Arial" w:hAnsi="Arial" w:cs="Arial"/>
          <w:bCs/>
          <w:sz w:val="22"/>
          <w:szCs w:val="24"/>
        </w:rPr>
        <w:t>Nachbarschaftstipps</w:t>
      </w:r>
      <w:r>
        <w:rPr>
          <w:rFonts w:ascii="Arial" w:hAnsi="Arial" w:cs="Arial"/>
          <w:bCs/>
          <w:sz w:val="22"/>
          <w:szCs w:val="24"/>
        </w:rPr>
        <w:t xml:space="preserve"> rund um Themen aus dem Bereich Consumer Electronics geben. So kommt die Beratung der expert:innen auch zu den Kund:innen nach Hause.</w:t>
      </w:r>
      <w:r>
        <w:rPr>
          <w:rFonts w:ascii="Arial" w:hAnsi="Arial" w:cs="Arial"/>
          <w:bCs/>
          <w:sz w:val="22"/>
          <w:szCs w:val="24"/>
        </w:rPr>
        <w:tab/>
      </w:r>
      <w:r w:rsidR="000C02E1" w:rsidRPr="00E7656B">
        <w:br/>
      </w:r>
    </w:p>
    <w:p w14:paraId="0EAFC2A5" w14:textId="77777777" w:rsidR="007A7F80" w:rsidRDefault="007A7F80" w:rsidP="007A7F80">
      <w:pPr>
        <w:pStyle w:val="Textkrper"/>
        <w:rPr>
          <w:b/>
          <w:sz w:val="20"/>
        </w:rPr>
      </w:pPr>
      <w:r>
        <w:rPr>
          <w:b/>
          <w:sz w:val="20"/>
        </w:rPr>
        <w:t>Pressekontakt</w:t>
      </w:r>
    </w:p>
    <w:p w14:paraId="07CAF535" w14:textId="77777777" w:rsidR="007A7F80" w:rsidRDefault="007A7F80" w:rsidP="007A7F80">
      <w:pPr>
        <w:pStyle w:val="Textkrper"/>
        <w:spacing w:line="240" w:lineRule="auto"/>
        <w:jc w:val="left"/>
        <w:rPr>
          <w:sz w:val="20"/>
        </w:rPr>
      </w:pPr>
      <w:r>
        <w:rPr>
          <w:sz w:val="20"/>
        </w:rPr>
        <w:t>expert SE</w:t>
      </w:r>
    </w:p>
    <w:p w14:paraId="102DADC0" w14:textId="77777777" w:rsidR="007A7F80" w:rsidRDefault="007A7F80" w:rsidP="007A7F80">
      <w:pPr>
        <w:pStyle w:val="Textkrper"/>
        <w:spacing w:line="240" w:lineRule="auto"/>
        <w:jc w:val="left"/>
        <w:rPr>
          <w:sz w:val="20"/>
        </w:rPr>
      </w:pPr>
    </w:p>
    <w:p w14:paraId="436F5AC5" w14:textId="77777777" w:rsidR="007A7F80" w:rsidRDefault="007A7F80" w:rsidP="007A7F80">
      <w:pPr>
        <w:pStyle w:val="Textkrper"/>
        <w:spacing w:line="240" w:lineRule="auto"/>
        <w:jc w:val="left"/>
        <w:rPr>
          <w:sz w:val="20"/>
        </w:rPr>
      </w:pPr>
      <w:r>
        <w:rPr>
          <w:sz w:val="20"/>
        </w:rPr>
        <w:t>Alisa Lönneker</w:t>
      </w:r>
    </w:p>
    <w:p w14:paraId="21F9FE00" w14:textId="77777777" w:rsidR="007A7F80" w:rsidRDefault="007A7F80" w:rsidP="007A7F80">
      <w:pPr>
        <w:pStyle w:val="Textkrper"/>
        <w:spacing w:line="240" w:lineRule="auto"/>
        <w:jc w:val="left"/>
        <w:rPr>
          <w:sz w:val="20"/>
        </w:rPr>
      </w:pPr>
      <w:r>
        <w:rPr>
          <w:sz w:val="20"/>
        </w:rPr>
        <w:t>Unternehmenskommunikation</w:t>
      </w:r>
    </w:p>
    <w:p w14:paraId="0E9215F4" w14:textId="77777777" w:rsidR="007A7F80" w:rsidRDefault="007A7F80" w:rsidP="007A7F80">
      <w:pPr>
        <w:pStyle w:val="Textkrper"/>
        <w:spacing w:line="240" w:lineRule="auto"/>
        <w:jc w:val="left"/>
      </w:pPr>
      <w:r>
        <w:rPr>
          <w:sz w:val="20"/>
        </w:rPr>
        <w:t xml:space="preserve">Bayernstraße 4 | </w:t>
      </w:r>
      <w:r>
        <w:rPr>
          <w:rFonts w:eastAsia="Times New Roman" w:cs="Arial"/>
          <w:noProof/>
          <w:sz w:val="20"/>
        </w:rPr>
        <w:t>D-30855 Langenhagen</w:t>
      </w:r>
    </w:p>
    <w:p w14:paraId="1560DDDA" w14:textId="77777777" w:rsidR="007A7F80" w:rsidRDefault="007A7F80" w:rsidP="007A7F80">
      <w:pPr>
        <w:pStyle w:val="Textkrper"/>
        <w:spacing w:line="240" w:lineRule="auto"/>
        <w:jc w:val="left"/>
        <w:rPr>
          <w:rFonts w:eastAsia="Times New Roman" w:cs="Arial"/>
          <w:noProof/>
          <w:sz w:val="20"/>
        </w:rPr>
      </w:pPr>
      <w:r>
        <w:rPr>
          <w:rFonts w:eastAsia="Times New Roman" w:cs="Arial"/>
          <w:noProof/>
          <w:sz w:val="20"/>
        </w:rPr>
        <w:t>Tel.: +49 511 7808 – 321</w:t>
      </w:r>
    </w:p>
    <w:p w14:paraId="402BAE1D" w14:textId="77777777" w:rsidR="007A7F80" w:rsidRDefault="007A7F80" w:rsidP="007A7F80">
      <w:pPr>
        <w:pStyle w:val="Textkrper"/>
        <w:spacing w:line="240" w:lineRule="auto"/>
        <w:jc w:val="left"/>
        <w:rPr>
          <w:rFonts w:eastAsia="Times New Roman" w:cs="Arial"/>
          <w:noProof/>
          <w:sz w:val="20"/>
        </w:rPr>
      </w:pPr>
      <w:r>
        <w:rPr>
          <w:rFonts w:eastAsia="Times New Roman" w:cs="Arial"/>
          <w:noProof/>
          <w:sz w:val="20"/>
        </w:rPr>
        <w:t>E-Mail: presse@expert.de</w:t>
      </w:r>
    </w:p>
    <w:p w14:paraId="66C37808" w14:textId="77777777" w:rsidR="007A7F80" w:rsidRDefault="007A7F80" w:rsidP="007A7F80">
      <w:pPr>
        <w:pStyle w:val="Textkrper"/>
        <w:rPr>
          <w:sz w:val="20"/>
        </w:rPr>
      </w:pPr>
      <w:r>
        <w:rPr>
          <w:sz w:val="20"/>
        </w:rPr>
        <w:t>www.expert.de</w:t>
      </w:r>
    </w:p>
    <w:p w14:paraId="106CD367" w14:textId="77777777" w:rsidR="007A7F80" w:rsidRDefault="007A7F80" w:rsidP="007A6101">
      <w:pPr>
        <w:pStyle w:val="Textkrper"/>
        <w:spacing w:line="240" w:lineRule="auto"/>
        <w:rPr>
          <w:b/>
          <w:bCs/>
          <w:sz w:val="20"/>
        </w:rPr>
      </w:pPr>
    </w:p>
    <w:p w14:paraId="4A30B8EF" w14:textId="77777777" w:rsidR="007A7F80" w:rsidRDefault="007A7F80" w:rsidP="007A6101">
      <w:pPr>
        <w:pStyle w:val="Textkrper"/>
        <w:spacing w:line="240" w:lineRule="auto"/>
        <w:rPr>
          <w:b/>
          <w:bCs/>
          <w:sz w:val="20"/>
        </w:rPr>
      </w:pPr>
    </w:p>
    <w:p w14:paraId="6FFDA576" w14:textId="46766A0C" w:rsidR="007A6101" w:rsidRPr="001603B6" w:rsidRDefault="00B46F53" w:rsidP="00B46F53">
      <w:pPr>
        <w:pStyle w:val="Textkrper"/>
        <w:spacing w:line="240" w:lineRule="auto"/>
        <w:rPr>
          <w:rFonts w:eastAsia="Calibri" w:cs="Arial"/>
          <w:b/>
          <w:bCs/>
          <w:iCs/>
          <w:color w:val="000000"/>
          <w:sz w:val="20"/>
          <w:szCs w:val="22"/>
          <w:u w:val="single"/>
        </w:rPr>
      </w:pPr>
      <w:r>
        <w:rPr>
          <w:b/>
          <w:bCs/>
          <w:sz w:val="20"/>
        </w:rPr>
        <w:t>Ü</w:t>
      </w:r>
      <w:r w:rsidR="007A6101" w:rsidRPr="006E4497">
        <w:rPr>
          <w:b/>
          <w:bCs/>
          <w:sz w:val="20"/>
        </w:rPr>
        <w:t>ber die expert SE</w:t>
      </w:r>
    </w:p>
    <w:p w14:paraId="70C19893" w14:textId="77777777" w:rsidR="007A6101" w:rsidRPr="00123E72" w:rsidRDefault="007A6101" w:rsidP="007A6101">
      <w:pPr>
        <w:pStyle w:val="Textkrper"/>
        <w:spacing w:line="240" w:lineRule="auto"/>
        <w:rPr>
          <w:rStyle w:val="Hyperlink"/>
          <w:sz w:val="28"/>
        </w:rPr>
      </w:pPr>
      <w:r w:rsidRPr="00196461">
        <w:rPr>
          <w:sz w:val="20"/>
          <w:szCs w:val="18"/>
        </w:rPr>
        <w:t xml:space="preserve">Die expert SE mit Sitz in Langenhagen ist eine Handelsverbundgruppe für Consumer Electronics, Informationstechnologie, Telekommunikation, Entertainment und Elektrohausgeräte. </w:t>
      </w:r>
      <w:r w:rsidRPr="00843FC2">
        <w:rPr>
          <w:sz w:val="20"/>
          <w:szCs w:val="18"/>
        </w:rPr>
        <w:t>Aktuell sind in ihr 206 expert-Gesellschafter:innen mit insgesamt 405 Standorten im gesamten Bundesgebiet zusammengeschlossen</w:t>
      </w:r>
      <w:r w:rsidRPr="00123E72">
        <w:rPr>
          <w:sz w:val="20"/>
          <w:szCs w:val="18"/>
        </w:rPr>
        <w:t>. Für über 14.000 Mitarbeiter</w:t>
      </w:r>
      <w:r>
        <w:rPr>
          <w:sz w:val="20"/>
          <w:szCs w:val="18"/>
        </w:rPr>
        <w:t>:innen</w:t>
      </w:r>
      <w:r w:rsidRPr="00123E72">
        <w:rPr>
          <w:sz w:val="20"/>
          <w:szCs w:val="18"/>
        </w:rPr>
        <w:t xml:space="preserve"> ist expert deutschlandweit ein starker und verlässlicher Arbeitgeber. Getreu dem Markenclaim „Mit den besten Empfehlungen“ steht expert wie kein anderer Elektronikfachhändler für höchste Service- und Beratungskompetenz. In der fast 60-jährigen Unternehmensgeschichte hat expert ihre starke Position im Markt gefestigt und ist heute zweitgrößter Elektronikfachhändler in Deutschland. Seit Jahren verzeichnet die expert-Gruppe Geschäftsergebnisse, die über dem Branchendurchschnitt liegen. Im Geschäftsjahr 2020/2021 belief sich der Innenumsatz zu Industrieabgabepreisen (ohne MwSt.) auf 2,21 Milliarden Euro. </w:t>
      </w:r>
      <w:hyperlink r:id="rId9" w:history="1">
        <w:r w:rsidRPr="00123E72">
          <w:rPr>
            <w:rStyle w:val="Hyperlink"/>
            <w:sz w:val="20"/>
            <w:szCs w:val="18"/>
          </w:rPr>
          <w:t>www.expert.de</w:t>
        </w:r>
      </w:hyperlink>
    </w:p>
    <w:p w14:paraId="4E073138" w14:textId="77777777" w:rsidR="007A6101" w:rsidRPr="00123E72" w:rsidRDefault="007A6101" w:rsidP="007A6101">
      <w:pPr>
        <w:pStyle w:val="Textkrper"/>
        <w:spacing w:line="240" w:lineRule="auto"/>
        <w:rPr>
          <w:sz w:val="28"/>
        </w:rPr>
      </w:pPr>
    </w:p>
    <w:p w14:paraId="370BB4FC" w14:textId="01253A54" w:rsidR="00977FDD" w:rsidRPr="0074720B" w:rsidRDefault="007A6101" w:rsidP="00022410">
      <w:pPr>
        <w:pStyle w:val="Textkrper"/>
        <w:spacing w:line="240" w:lineRule="auto"/>
        <w:rPr>
          <w:rFonts w:ascii="ArialMT" w:eastAsia="ArialMT" w:hAnsi="ArialMT" w:cs="ArialMT"/>
          <w:color w:val="000000" w:themeColor="text1"/>
          <w:sz w:val="20"/>
        </w:rPr>
      </w:pPr>
      <w:r w:rsidRPr="00123E72">
        <w:rPr>
          <w:sz w:val="20"/>
          <w:szCs w:val="18"/>
        </w:rPr>
        <w:t>Die Marke expert ist an mehr als 4.000 Standorten in insgesamt 22 Ländern vertreten. Die jeweiligen Landesgesellschafte</w:t>
      </w:r>
      <w:r>
        <w:rPr>
          <w:sz w:val="20"/>
          <w:szCs w:val="18"/>
        </w:rPr>
        <w:t>n sind in der 1967 gegründeten E</w:t>
      </w:r>
      <w:r w:rsidRPr="00123E72">
        <w:rPr>
          <w:sz w:val="20"/>
          <w:szCs w:val="18"/>
        </w:rPr>
        <w:t xml:space="preserve">xpert International </w:t>
      </w:r>
      <w:r>
        <w:rPr>
          <w:sz w:val="20"/>
          <w:szCs w:val="18"/>
        </w:rPr>
        <w:t xml:space="preserve">GmbH </w:t>
      </w:r>
      <w:r w:rsidRPr="00123E72">
        <w:rPr>
          <w:sz w:val="20"/>
          <w:szCs w:val="18"/>
        </w:rPr>
        <w:t>zusammengeschlossen, die ihren Sitz in Zug (Schweiz) hat. Im Jahr 2020 erwirtschafteten alle Mitglieder der expert International einen Gesamtumsatz von rund 16 Milliarden Euro.</w:t>
      </w:r>
      <w:r w:rsidRPr="00196461">
        <w:rPr>
          <w:sz w:val="20"/>
          <w:szCs w:val="18"/>
        </w:rPr>
        <w:t xml:space="preserve"> </w:t>
      </w:r>
      <w:hyperlink r:id="rId10" w:history="1">
        <w:r w:rsidRPr="00196461">
          <w:rPr>
            <w:rStyle w:val="Hyperlink"/>
            <w:sz w:val="20"/>
            <w:szCs w:val="18"/>
          </w:rPr>
          <w:t>www.expert.org</w:t>
        </w:r>
      </w:hyperlink>
    </w:p>
    <w:sectPr w:rsidR="00977FDD" w:rsidRPr="0074720B" w:rsidSect="0002641B">
      <w:headerReference w:type="default" r:id="rId11"/>
      <w:footerReference w:type="even" r:id="rId12"/>
      <w:footerReference w:type="default" r:id="rId13"/>
      <w:pgSz w:w="11906" w:h="16838"/>
      <w:pgMar w:top="1559" w:right="1418" w:bottom="1134" w:left="1418" w:header="709" w:footer="913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822F30" w14:textId="77777777" w:rsidR="00780537" w:rsidRDefault="00780537">
      <w:r>
        <w:separator/>
      </w:r>
    </w:p>
  </w:endnote>
  <w:endnote w:type="continuationSeparator" w:id="0">
    <w:p w14:paraId="186D63B0" w14:textId="77777777" w:rsidR="00780537" w:rsidRDefault="007805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R Frutiger Roman">
    <w:altName w:val="Calibri"/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M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9C8090" w14:textId="77777777" w:rsidR="0053191B" w:rsidRDefault="0053191B" w:rsidP="0053191B">
    <w:pPr>
      <w:pStyle w:val="Fuzeile"/>
      <w:jc w:val="both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9C5094" w14:textId="77777777" w:rsidR="005A2EC0" w:rsidRDefault="005A2EC0" w:rsidP="0053191B">
    <w:pPr>
      <w:spacing w:after="120"/>
      <w:jc w:val="both"/>
      <w:rPr>
        <w:rFonts w:ascii="Arial" w:hAnsi="Arial"/>
        <w:sz w:val="20"/>
      </w:rPr>
    </w:pPr>
  </w:p>
  <w:p w14:paraId="20CC2398" w14:textId="77777777" w:rsidR="0053191B" w:rsidRPr="0053191B" w:rsidRDefault="0053191B" w:rsidP="0053191B">
    <w:pPr>
      <w:autoSpaceDE w:val="0"/>
      <w:autoSpaceDN w:val="0"/>
      <w:adjustRightInd w:val="0"/>
      <w:jc w:val="both"/>
      <w:rPr>
        <w:rFonts w:ascii="Arial" w:hAnsi="Arial"/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06B3F2" w14:textId="77777777" w:rsidR="00780537" w:rsidRDefault="00780537">
      <w:r>
        <w:separator/>
      </w:r>
    </w:p>
  </w:footnote>
  <w:footnote w:type="continuationSeparator" w:id="0">
    <w:p w14:paraId="1A2943C4" w14:textId="77777777" w:rsidR="00780537" w:rsidRDefault="0078053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EEBBE5" w14:textId="6F7AB80C" w:rsidR="00D75E98" w:rsidRDefault="00183A16" w:rsidP="00D75E98">
    <w:pPr>
      <w:rPr>
        <w:rFonts w:ascii="Arial" w:hAnsi="Arial" w:cs="Arial"/>
        <w:sz w:val="22"/>
        <w:szCs w:val="22"/>
      </w:rPr>
    </w:pPr>
    <w:r>
      <w:rPr>
        <w:rFonts w:ascii="Arial" w:hAnsi="Arial" w:cs="Arial"/>
        <w:noProof/>
        <w:sz w:val="22"/>
        <w:szCs w:val="22"/>
      </w:rPr>
      <w:drawing>
        <wp:anchor distT="0" distB="0" distL="114300" distR="114300" simplePos="0" relativeHeight="251659264" behindDoc="1" locked="0" layoutInCell="1" allowOverlap="1" wp14:anchorId="51F39161" wp14:editId="3EB8A9C3">
          <wp:simplePos x="0" y="0"/>
          <wp:positionH relativeFrom="margin">
            <wp:align>right</wp:align>
          </wp:positionH>
          <wp:positionV relativeFrom="paragraph">
            <wp:posOffset>-1905</wp:posOffset>
          </wp:positionV>
          <wp:extent cx="2529840" cy="694690"/>
          <wp:effectExtent l="0" t="0" r="3810" b="0"/>
          <wp:wrapSquare wrapText="bothSides"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expert_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529840" cy="6946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62AB2EB5" w14:textId="5E1F0610" w:rsidR="00D75E98" w:rsidRDefault="00D75E98" w:rsidP="00D75E98">
    <w:pPr>
      <w:rPr>
        <w:rFonts w:ascii="Arial" w:hAnsi="Arial" w:cs="Arial"/>
        <w:sz w:val="22"/>
        <w:szCs w:val="22"/>
      </w:rPr>
    </w:pPr>
  </w:p>
  <w:p w14:paraId="5C2BD2F5" w14:textId="0F754AB7" w:rsidR="005A2EC0" w:rsidRDefault="005A2EC0" w:rsidP="00D75E98">
    <w:pPr>
      <w:rPr>
        <w:rFonts w:ascii="Arial" w:hAnsi="Arial" w:cs="Arial"/>
        <w:sz w:val="22"/>
        <w:szCs w:val="22"/>
      </w:rPr>
    </w:pPr>
  </w:p>
  <w:p w14:paraId="1848EEDA" w14:textId="21061F2A" w:rsidR="00D75E98" w:rsidRDefault="00D75E98" w:rsidP="00D75E98">
    <w:pPr>
      <w:rPr>
        <w:rFonts w:ascii="Arial" w:hAnsi="Arial" w:cs="Arial"/>
        <w:sz w:val="22"/>
        <w:szCs w:val="22"/>
      </w:rPr>
    </w:pPr>
  </w:p>
  <w:p w14:paraId="40FFDF9C" w14:textId="4D8A83FE" w:rsidR="00D75E98" w:rsidRDefault="00D75E98" w:rsidP="00D75E98">
    <w:pPr>
      <w:rPr>
        <w:rFonts w:ascii="Arial" w:hAnsi="Arial" w:cs="Arial"/>
        <w:sz w:val="22"/>
        <w:szCs w:val="22"/>
      </w:rPr>
    </w:pPr>
  </w:p>
  <w:p w14:paraId="33324947" w14:textId="0A16C5D9" w:rsidR="0002641B" w:rsidRPr="00D75E98" w:rsidRDefault="0002641B" w:rsidP="00D75E98">
    <w:pPr>
      <w:rPr>
        <w:rFonts w:ascii="Arial" w:hAnsi="Arial" w:cs="Arial"/>
        <w:sz w:val="22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BB26529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CA149C"/>
    <w:multiLevelType w:val="hybridMultilevel"/>
    <w:tmpl w:val="29343450"/>
    <w:lvl w:ilvl="0" w:tplc="253CE824">
      <w:start w:val="10"/>
      <w:numFmt w:val="bullet"/>
      <w:lvlText w:val=""/>
      <w:lvlJc w:val="left"/>
      <w:pPr>
        <w:ind w:left="502" w:hanging="360"/>
      </w:pPr>
      <w:rPr>
        <w:rFonts w:ascii="Wingdings" w:eastAsia="Times New Roman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" w15:restartNumberingAfterBreak="0">
    <w:nsid w:val="3474101D"/>
    <w:multiLevelType w:val="hybridMultilevel"/>
    <w:tmpl w:val="9C3C34E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79447EB"/>
    <w:multiLevelType w:val="hybridMultilevel"/>
    <w:tmpl w:val="C876DCBE"/>
    <w:lvl w:ilvl="0" w:tplc="BFD6E6B2">
      <w:numFmt w:val="bullet"/>
      <w:lvlText w:val="-"/>
      <w:lvlJc w:val="left"/>
      <w:pPr>
        <w:ind w:left="360" w:hanging="360"/>
      </w:pPr>
      <w:rPr>
        <w:rFonts w:ascii="Arial" w:eastAsia="Times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7997D42"/>
    <w:multiLevelType w:val="hybridMultilevel"/>
    <w:tmpl w:val="3C306B1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54D707F8"/>
    <w:multiLevelType w:val="hybridMultilevel"/>
    <w:tmpl w:val="B39CF546"/>
    <w:lvl w:ilvl="0" w:tplc="04070001">
      <w:start w:val="1"/>
      <w:numFmt w:val="bullet"/>
      <w:lvlText w:val=""/>
      <w:lvlJc w:val="left"/>
      <w:pPr>
        <w:ind w:left="7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00" w:hanging="360"/>
      </w:pPr>
      <w:rPr>
        <w:rFonts w:ascii="Wingdings" w:hAnsi="Wingdings" w:hint="default"/>
      </w:rPr>
    </w:lvl>
  </w:abstractNum>
  <w:abstractNum w:abstractNumId="6" w15:restartNumberingAfterBreak="0">
    <w:nsid w:val="59BD7AA7"/>
    <w:multiLevelType w:val="hybridMultilevel"/>
    <w:tmpl w:val="5D50212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430515E"/>
    <w:multiLevelType w:val="hybridMultilevel"/>
    <w:tmpl w:val="8294D4E6"/>
    <w:lvl w:ilvl="0" w:tplc="8D30D406">
      <w:numFmt w:val="bullet"/>
      <w:lvlText w:val="-"/>
      <w:lvlJc w:val="left"/>
      <w:pPr>
        <w:ind w:left="360" w:hanging="360"/>
      </w:pPr>
      <w:rPr>
        <w:rFonts w:ascii="Calibri" w:eastAsia="Calibri" w:hAnsi="Calibri" w:cs="Times New Roman" w:hint="default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6915068D"/>
    <w:multiLevelType w:val="hybridMultilevel"/>
    <w:tmpl w:val="DF4C0190"/>
    <w:lvl w:ilvl="0" w:tplc="AD02D3DA">
      <w:start w:val="2016"/>
      <w:numFmt w:val="bullet"/>
      <w:lvlText w:val="-"/>
      <w:lvlJc w:val="left"/>
      <w:pPr>
        <w:ind w:left="360" w:hanging="360"/>
      </w:pPr>
      <w:rPr>
        <w:rFonts w:ascii="Arial" w:eastAsia="Times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5"/>
  </w:num>
  <w:num w:numId="3">
    <w:abstractNumId w:val="1"/>
  </w:num>
  <w:num w:numId="4">
    <w:abstractNumId w:val="8"/>
  </w:num>
  <w:num w:numId="5">
    <w:abstractNumId w:val="7"/>
  </w:num>
  <w:num w:numId="6">
    <w:abstractNumId w:val="3"/>
  </w:num>
  <w:num w:numId="7">
    <w:abstractNumId w:val="4"/>
  </w:num>
  <w:num w:numId="8">
    <w:abstractNumId w:val="2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63AE"/>
    <w:rsid w:val="00001B64"/>
    <w:rsid w:val="00002123"/>
    <w:rsid w:val="00004FC4"/>
    <w:rsid w:val="0000613B"/>
    <w:rsid w:val="000112A7"/>
    <w:rsid w:val="00012263"/>
    <w:rsid w:val="0001314C"/>
    <w:rsid w:val="000134A2"/>
    <w:rsid w:val="000136DB"/>
    <w:rsid w:val="0001571C"/>
    <w:rsid w:val="00022410"/>
    <w:rsid w:val="00023034"/>
    <w:rsid w:val="000241EA"/>
    <w:rsid w:val="000252A5"/>
    <w:rsid w:val="0002641B"/>
    <w:rsid w:val="00027904"/>
    <w:rsid w:val="00030236"/>
    <w:rsid w:val="00030413"/>
    <w:rsid w:val="00030F9D"/>
    <w:rsid w:val="00034158"/>
    <w:rsid w:val="0003517C"/>
    <w:rsid w:val="00037249"/>
    <w:rsid w:val="000402D6"/>
    <w:rsid w:val="00040A48"/>
    <w:rsid w:val="00041AE5"/>
    <w:rsid w:val="0004344F"/>
    <w:rsid w:val="00043E8D"/>
    <w:rsid w:val="0004428C"/>
    <w:rsid w:val="00044458"/>
    <w:rsid w:val="000445A1"/>
    <w:rsid w:val="000454E1"/>
    <w:rsid w:val="00046E9D"/>
    <w:rsid w:val="0005083B"/>
    <w:rsid w:val="00051722"/>
    <w:rsid w:val="0005403A"/>
    <w:rsid w:val="00054418"/>
    <w:rsid w:val="000550E7"/>
    <w:rsid w:val="000552A8"/>
    <w:rsid w:val="00056050"/>
    <w:rsid w:val="00060D1E"/>
    <w:rsid w:val="0006337B"/>
    <w:rsid w:val="000634F9"/>
    <w:rsid w:val="0006488C"/>
    <w:rsid w:val="00064EA5"/>
    <w:rsid w:val="00067AE4"/>
    <w:rsid w:val="0007069B"/>
    <w:rsid w:val="00071047"/>
    <w:rsid w:val="000714CF"/>
    <w:rsid w:val="00072CD6"/>
    <w:rsid w:val="000734E5"/>
    <w:rsid w:val="00073DF1"/>
    <w:rsid w:val="0007472E"/>
    <w:rsid w:val="00076B84"/>
    <w:rsid w:val="00077B94"/>
    <w:rsid w:val="000802D3"/>
    <w:rsid w:val="00080E63"/>
    <w:rsid w:val="000812E3"/>
    <w:rsid w:val="00082380"/>
    <w:rsid w:val="000825BD"/>
    <w:rsid w:val="000825BF"/>
    <w:rsid w:val="00083152"/>
    <w:rsid w:val="0008654D"/>
    <w:rsid w:val="00087173"/>
    <w:rsid w:val="00090794"/>
    <w:rsid w:val="00091471"/>
    <w:rsid w:val="0009154F"/>
    <w:rsid w:val="000921A0"/>
    <w:rsid w:val="00093E76"/>
    <w:rsid w:val="00095AAF"/>
    <w:rsid w:val="00095FBE"/>
    <w:rsid w:val="00096B76"/>
    <w:rsid w:val="0009749D"/>
    <w:rsid w:val="0009792C"/>
    <w:rsid w:val="000A16AE"/>
    <w:rsid w:val="000A3E4B"/>
    <w:rsid w:val="000A4BBE"/>
    <w:rsid w:val="000A5260"/>
    <w:rsid w:val="000A622E"/>
    <w:rsid w:val="000A652F"/>
    <w:rsid w:val="000B1043"/>
    <w:rsid w:val="000B1DEC"/>
    <w:rsid w:val="000B1F92"/>
    <w:rsid w:val="000B2102"/>
    <w:rsid w:val="000B2852"/>
    <w:rsid w:val="000B48EA"/>
    <w:rsid w:val="000B6A5E"/>
    <w:rsid w:val="000B7A8C"/>
    <w:rsid w:val="000C02E1"/>
    <w:rsid w:val="000C0B13"/>
    <w:rsid w:val="000C297A"/>
    <w:rsid w:val="000C29E3"/>
    <w:rsid w:val="000C31EC"/>
    <w:rsid w:val="000C4C25"/>
    <w:rsid w:val="000C59C9"/>
    <w:rsid w:val="000C5D5C"/>
    <w:rsid w:val="000D12A5"/>
    <w:rsid w:val="000D377D"/>
    <w:rsid w:val="000D5231"/>
    <w:rsid w:val="000D7121"/>
    <w:rsid w:val="000D7454"/>
    <w:rsid w:val="000D7462"/>
    <w:rsid w:val="000E00DC"/>
    <w:rsid w:val="000E0898"/>
    <w:rsid w:val="000E0DB7"/>
    <w:rsid w:val="000E2B46"/>
    <w:rsid w:val="000E3BF1"/>
    <w:rsid w:val="000E4AAB"/>
    <w:rsid w:val="000E7C54"/>
    <w:rsid w:val="000F15BA"/>
    <w:rsid w:val="000F184C"/>
    <w:rsid w:val="000F3047"/>
    <w:rsid w:val="000F472D"/>
    <w:rsid w:val="000F599B"/>
    <w:rsid w:val="000F5A20"/>
    <w:rsid w:val="000F76B6"/>
    <w:rsid w:val="000F78F1"/>
    <w:rsid w:val="0010003D"/>
    <w:rsid w:val="00100EBD"/>
    <w:rsid w:val="00101DEE"/>
    <w:rsid w:val="0010217B"/>
    <w:rsid w:val="00103DCE"/>
    <w:rsid w:val="001062B0"/>
    <w:rsid w:val="00106FE9"/>
    <w:rsid w:val="00110A5E"/>
    <w:rsid w:val="00110F80"/>
    <w:rsid w:val="00111A5C"/>
    <w:rsid w:val="0011300C"/>
    <w:rsid w:val="0011326A"/>
    <w:rsid w:val="0011371C"/>
    <w:rsid w:val="00117601"/>
    <w:rsid w:val="00117F4E"/>
    <w:rsid w:val="00123E4B"/>
    <w:rsid w:val="00124977"/>
    <w:rsid w:val="00124B07"/>
    <w:rsid w:val="00126D12"/>
    <w:rsid w:val="00127937"/>
    <w:rsid w:val="001313B9"/>
    <w:rsid w:val="00131C69"/>
    <w:rsid w:val="00132002"/>
    <w:rsid w:val="00132D4E"/>
    <w:rsid w:val="00133F33"/>
    <w:rsid w:val="00134545"/>
    <w:rsid w:val="00140E23"/>
    <w:rsid w:val="00140EB4"/>
    <w:rsid w:val="0014139D"/>
    <w:rsid w:val="00142AD9"/>
    <w:rsid w:val="0014386F"/>
    <w:rsid w:val="00144BFB"/>
    <w:rsid w:val="00152197"/>
    <w:rsid w:val="00153D12"/>
    <w:rsid w:val="00154900"/>
    <w:rsid w:val="0015742B"/>
    <w:rsid w:val="00157B06"/>
    <w:rsid w:val="00160BA0"/>
    <w:rsid w:val="00161395"/>
    <w:rsid w:val="0016174A"/>
    <w:rsid w:val="00161B48"/>
    <w:rsid w:val="001630C4"/>
    <w:rsid w:val="00163A9B"/>
    <w:rsid w:val="0016537B"/>
    <w:rsid w:val="001676C4"/>
    <w:rsid w:val="00167C0F"/>
    <w:rsid w:val="00170471"/>
    <w:rsid w:val="00170890"/>
    <w:rsid w:val="001712E8"/>
    <w:rsid w:val="001715F7"/>
    <w:rsid w:val="00171F44"/>
    <w:rsid w:val="00172EA8"/>
    <w:rsid w:val="0017307B"/>
    <w:rsid w:val="00175225"/>
    <w:rsid w:val="00177910"/>
    <w:rsid w:val="00180F07"/>
    <w:rsid w:val="001810FB"/>
    <w:rsid w:val="001827F9"/>
    <w:rsid w:val="00183100"/>
    <w:rsid w:val="00183A16"/>
    <w:rsid w:val="00184B7A"/>
    <w:rsid w:val="00186DD5"/>
    <w:rsid w:val="00187B37"/>
    <w:rsid w:val="00187D19"/>
    <w:rsid w:val="001903D0"/>
    <w:rsid w:val="00195B6D"/>
    <w:rsid w:val="00195D02"/>
    <w:rsid w:val="0019785F"/>
    <w:rsid w:val="001A1188"/>
    <w:rsid w:val="001A2EFC"/>
    <w:rsid w:val="001A3B17"/>
    <w:rsid w:val="001A791F"/>
    <w:rsid w:val="001B123D"/>
    <w:rsid w:val="001B14E0"/>
    <w:rsid w:val="001B1948"/>
    <w:rsid w:val="001B31BF"/>
    <w:rsid w:val="001B3F22"/>
    <w:rsid w:val="001B6E1D"/>
    <w:rsid w:val="001C0639"/>
    <w:rsid w:val="001C1A55"/>
    <w:rsid w:val="001C2DFA"/>
    <w:rsid w:val="001C4122"/>
    <w:rsid w:val="001C460C"/>
    <w:rsid w:val="001C68C4"/>
    <w:rsid w:val="001D00CB"/>
    <w:rsid w:val="001D0217"/>
    <w:rsid w:val="001D0E04"/>
    <w:rsid w:val="001D19CB"/>
    <w:rsid w:val="001D22E8"/>
    <w:rsid w:val="001D4C96"/>
    <w:rsid w:val="001D52FD"/>
    <w:rsid w:val="001D58D9"/>
    <w:rsid w:val="001D5A8B"/>
    <w:rsid w:val="001D7018"/>
    <w:rsid w:val="001D7A27"/>
    <w:rsid w:val="001D7A61"/>
    <w:rsid w:val="001E1D24"/>
    <w:rsid w:val="001E33A2"/>
    <w:rsid w:val="001E3D68"/>
    <w:rsid w:val="001E4394"/>
    <w:rsid w:val="001E4C1B"/>
    <w:rsid w:val="001E6C43"/>
    <w:rsid w:val="001E7882"/>
    <w:rsid w:val="001F1211"/>
    <w:rsid w:val="001F1D55"/>
    <w:rsid w:val="001F37FD"/>
    <w:rsid w:val="001F4402"/>
    <w:rsid w:val="001F4CD6"/>
    <w:rsid w:val="001F5AD5"/>
    <w:rsid w:val="001F65FF"/>
    <w:rsid w:val="001F7D59"/>
    <w:rsid w:val="00200999"/>
    <w:rsid w:val="00201EAE"/>
    <w:rsid w:val="002022F9"/>
    <w:rsid w:val="00203BB3"/>
    <w:rsid w:val="00204A15"/>
    <w:rsid w:val="00206358"/>
    <w:rsid w:val="00212CC5"/>
    <w:rsid w:val="0021312A"/>
    <w:rsid w:val="0021458E"/>
    <w:rsid w:val="00214ADC"/>
    <w:rsid w:val="00215CAA"/>
    <w:rsid w:val="00216EA9"/>
    <w:rsid w:val="00217C7F"/>
    <w:rsid w:val="00221790"/>
    <w:rsid w:val="00221BB5"/>
    <w:rsid w:val="00221F4E"/>
    <w:rsid w:val="00222E10"/>
    <w:rsid w:val="00224452"/>
    <w:rsid w:val="00224BC2"/>
    <w:rsid w:val="00227C70"/>
    <w:rsid w:val="002307C2"/>
    <w:rsid w:val="0023197F"/>
    <w:rsid w:val="00231DEC"/>
    <w:rsid w:val="00232900"/>
    <w:rsid w:val="002334A5"/>
    <w:rsid w:val="00233FA2"/>
    <w:rsid w:val="0023459A"/>
    <w:rsid w:val="0023526F"/>
    <w:rsid w:val="00235E9C"/>
    <w:rsid w:val="00235FEB"/>
    <w:rsid w:val="00243560"/>
    <w:rsid w:val="00244720"/>
    <w:rsid w:val="00244B34"/>
    <w:rsid w:val="00244B53"/>
    <w:rsid w:val="002456C1"/>
    <w:rsid w:val="00246B62"/>
    <w:rsid w:val="00252350"/>
    <w:rsid w:val="00254211"/>
    <w:rsid w:val="002557B9"/>
    <w:rsid w:val="0025655A"/>
    <w:rsid w:val="002617B9"/>
    <w:rsid w:val="0026396F"/>
    <w:rsid w:val="00266634"/>
    <w:rsid w:val="00270AB6"/>
    <w:rsid w:val="00271AC9"/>
    <w:rsid w:val="00271E73"/>
    <w:rsid w:val="00272B54"/>
    <w:rsid w:val="00273AE7"/>
    <w:rsid w:val="00275B1B"/>
    <w:rsid w:val="0028355A"/>
    <w:rsid w:val="00283577"/>
    <w:rsid w:val="002835A5"/>
    <w:rsid w:val="0028445D"/>
    <w:rsid w:val="00284F76"/>
    <w:rsid w:val="002856DD"/>
    <w:rsid w:val="002856F3"/>
    <w:rsid w:val="00287780"/>
    <w:rsid w:val="00290619"/>
    <w:rsid w:val="00290DA2"/>
    <w:rsid w:val="0029229F"/>
    <w:rsid w:val="00292B80"/>
    <w:rsid w:val="002A16EE"/>
    <w:rsid w:val="002A224F"/>
    <w:rsid w:val="002A254D"/>
    <w:rsid w:val="002A5868"/>
    <w:rsid w:val="002B23E6"/>
    <w:rsid w:val="002B7621"/>
    <w:rsid w:val="002B779F"/>
    <w:rsid w:val="002C0B39"/>
    <w:rsid w:val="002C1A0B"/>
    <w:rsid w:val="002C1F86"/>
    <w:rsid w:val="002C2021"/>
    <w:rsid w:val="002C2580"/>
    <w:rsid w:val="002C2906"/>
    <w:rsid w:val="002C2AB3"/>
    <w:rsid w:val="002C4089"/>
    <w:rsid w:val="002C5387"/>
    <w:rsid w:val="002C5472"/>
    <w:rsid w:val="002C77B9"/>
    <w:rsid w:val="002C7DD8"/>
    <w:rsid w:val="002D1016"/>
    <w:rsid w:val="002D10FB"/>
    <w:rsid w:val="002D3867"/>
    <w:rsid w:val="002D3A7C"/>
    <w:rsid w:val="002D4115"/>
    <w:rsid w:val="002D4352"/>
    <w:rsid w:val="002D7D34"/>
    <w:rsid w:val="002E085B"/>
    <w:rsid w:val="002E2CA2"/>
    <w:rsid w:val="002E559C"/>
    <w:rsid w:val="002F22C9"/>
    <w:rsid w:val="002F231F"/>
    <w:rsid w:val="002F3155"/>
    <w:rsid w:val="002F3A64"/>
    <w:rsid w:val="002F41B0"/>
    <w:rsid w:val="002F4234"/>
    <w:rsid w:val="002F4B2D"/>
    <w:rsid w:val="002F4B34"/>
    <w:rsid w:val="00300D61"/>
    <w:rsid w:val="00301397"/>
    <w:rsid w:val="00301DDD"/>
    <w:rsid w:val="00303B53"/>
    <w:rsid w:val="00304ABD"/>
    <w:rsid w:val="00305DA9"/>
    <w:rsid w:val="0030741A"/>
    <w:rsid w:val="00312453"/>
    <w:rsid w:val="00314AC0"/>
    <w:rsid w:val="00315A14"/>
    <w:rsid w:val="003164A8"/>
    <w:rsid w:val="003169AD"/>
    <w:rsid w:val="003173CD"/>
    <w:rsid w:val="00317BE5"/>
    <w:rsid w:val="003223F6"/>
    <w:rsid w:val="003232FF"/>
    <w:rsid w:val="003235AE"/>
    <w:rsid w:val="003254D8"/>
    <w:rsid w:val="00325C6C"/>
    <w:rsid w:val="003260DE"/>
    <w:rsid w:val="00326E1D"/>
    <w:rsid w:val="00334EE3"/>
    <w:rsid w:val="00336127"/>
    <w:rsid w:val="003407FB"/>
    <w:rsid w:val="003411A7"/>
    <w:rsid w:val="003419AC"/>
    <w:rsid w:val="00341ECC"/>
    <w:rsid w:val="00343729"/>
    <w:rsid w:val="00345D60"/>
    <w:rsid w:val="003462E1"/>
    <w:rsid w:val="00346591"/>
    <w:rsid w:val="003468BD"/>
    <w:rsid w:val="00346C71"/>
    <w:rsid w:val="00346E62"/>
    <w:rsid w:val="003475DE"/>
    <w:rsid w:val="0035078D"/>
    <w:rsid w:val="00351163"/>
    <w:rsid w:val="00351B98"/>
    <w:rsid w:val="0035244F"/>
    <w:rsid w:val="003540CA"/>
    <w:rsid w:val="00355BCD"/>
    <w:rsid w:val="003618F4"/>
    <w:rsid w:val="0036309A"/>
    <w:rsid w:val="00363393"/>
    <w:rsid w:val="003634EB"/>
    <w:rsid w:val="003638B8"/>
    <w:rsid w:val="00365706"/>
    <w:rsid w:val="003679DE"/>
    <w:rsid w:val="00367A6E"/>
    <w:rsid w:val="003719EC"/>
    <w:rsid w:val="003739AD"/>
    <w:rsid w:val="00373D69"/>
    <w:rsid w:val="003740A7"/>
    <w:rsid w:val="00375192"/>
    <w:rsid w:val="00375C36"/>
    <w:rsid w:val="00377C0F"/>
    <w:rsid w:val="00377E1D"/>
    <w:rsid w:val="00383E46"/>
    <w:rsid w:val="00383FE3"/>
    <w:rsid w:val="00384FEE"/>
    <w:rsid w:val="00386093"/>
    <w:rsid w:val="003871F7"/>
    <w:rsid w:val="00390D5A"/>
    <w:rsid w:val="003916D7"/>
    <w:rsid w:val="00392705"/>
    <w:rsid w:val="00392900"/>
    <w:rsid w:val="00393187"/>
    <w:rsid w:val="003933A4"/>
    <w:rsid w:val="0039350D"/>
    <w:rsid w:val="00393586"/>
    <w:rsid w:val="003935BD"/>
    <w:rsid w:val="00393C25"/>
    <w:rsid w:val="003964F4"/>
    <w:rsid w:val="003A0A5B"/>
    <w:rsid w:val="003A1231"/>
    <w:rsid w:val="003A1FAD"/>
    <w:rsid w:val="003A4DC8"/>
    <w:rsid w:val="003A60D5"/>
    <w:rsid w:val="003A6FE4"/>
    <w:rsid w:val="003A7D04"/>
    <w:rsid w:val="003B28B8"/>
    <w:rsid w:val="003B51E8"/>
    <w:rsid w:val="003B59E2"/>
    <w:rsid w:val="003B6424"/>
    <w:rsid w:val="003B795A"/>
    <w:rsid w:val="003C0D59"/>
    <w:rsid w:val="003C5327"/>
    <w:rsid w:val="003C5364"/>
    <w:rsid w:val="003C6B46"/>
    <w:rsid w:val="003C72AE"/>
    <w:rsid w:val="003D0954"/>
    <w:rsid w:val="003D3F7F"/>
    <w:rsid w:val="003D6691"/>
    <w:rsid w:val="003E1FAC"/>
    <w:rsid w:val="003E34CD"/>
    <w:rsid w:val="003E3D15"/>
    <w:rsid w:val="003E7432"/>
    <w:rsid w:val="003E7B5A"/>
    <w:rsid w:val="003F0F49"/>
    <w:rsid w:val="003F1EEF"/>
    <w:rsid w:val="00400251"/>
    <w:rsid w:val="00401E12"/>
    <w:rsid w:val="00402E29"/>
    <w:rsid w:val="00404783"/>
    <w:rsid w:val="00404E13"/>
    <w:rsid w:val="004103C7"/>
    <w:rsid w:val="00411170"/>
    <w:rsid w:val="00411948"/>
    <w:rsid w:val="00413131"/>
    <w:rsid w:val="004136AE"/>
    <w:rsid w:val="00413E24"/>
    <w:rsid w:val="00414D45"/>
    <w:rsid w:val="00416525"/>
    <w:rsid w:val="004203F6"/>
    <w:rsid w:val="004213DA"/>
    <w:rsid w:val="00421E43"/>
    <w:rsid w:val="00422D53"/>
    <w:rsid w:val="004238FA"/>
    <w:rsid w:val="0042776F"/>
    <w:rsid w:val="0043009B"/>
    <w:rsid w:val="00431C09"/>
    <w:rsid w:val="00432B19"/>
    <w:rsid w:val="00434471"/>
    <w:rsid w:val="00434599"/>
    <w:rsid w:val="00435C38"/>
    <w:rsid w:val="004360DC"/>
    <w:rsid w:val="00436C38"/>
    <w:rsid w:val="00437D3B"/>
    <w:rsid w:val="004415AA"/>
    <w:rsid w:val="00441A1C"/>
    <w:rsid w:val="00442351"/>
    <w:rsid w:val="004424FD"/>
    <w:rsid w:val="00442D71"/>
    <w:rsid w:val="004450E7"/>
    <w:rsid w:val="00447810"/>
    <w:rsid w:val="00452412"/>
    <w:rsid w:val="00452DF1"/>
    <w:rsid w:val="00453725"/>
    <w:rsid w:val="00461230"/>
    <w:rsid w:val="00461D49"/>
    <w:rsid w:val="004621D4"/>
    <w:rsid w:val="00462C80"/>
    <w:rsid w:val="00462C82"/>
    <w:rsid w:val="004644C1"/>
    <w:rsid w:val="004645F2"/>
    <w:rsid w:val="0046654F"/>
    <w:rsid w:val="0046691E"/>
    <w:rsid w:val="0046720E"/>
    <w:rsid w:val="00470A88"/>
    <w:rsid w:val="00470B47"/>
    <w:rsid w:val="00471F36"/>
    <w:rsid w:val="004735B6"/>
    <w:rsid w:val="00473812"/>
    <w:rsid w:val="00473BB2"/>
    <w:rsid w:val="00474F38"/>
    <w:rsid w:val="00480DD3"/>
    <w:rsid w:val="00482272"/>
    <w:rsid w:val="00483815"/>
    <w:rsid w:val="00485FDE"/>
    <w:rsid w:val="0049006D"/>
    <w:rsid w:val="00490194"/>
    <w:rsid w:val="00490854"/>
    <w:rsid w:val="00492CC3"/>
    <w:rsid w:val="00492D01"/>
    <w:rsid w:val="00493059"/>
    <w:rsid w:val="00493DAC"/>
    <w:rsid w:val="004953CE"/>
    <w:rsid w:val="004957C9"/>
    <w:rsid w:val="00495987"/>
    <w:rsid w:val="00496304"/>
    <w:rsid w:val="00496A64"/>
    <w:rsid w:val="004977ED"/>
    <w:rsid w:val="00497F3A"/>
    <w:rsid w:val="004A054B"/>
    <w:rsid w:val="004A0A90"/>
    <w:rsid w:val="004A1085"/>
    <w:rsid w:val="004A4B2F"/>
    <w:rsid w:val="004B371A"/>
    <w:rsid w:val="004B41CA"/>
    <w:rsid w:val="004B465C"/>
    <w:rsid w:val="004B7B03"/>
    <w:rsid w:val="004C19E2"/>
    <w:rsid w:val="004C1D08"/>
    <w:rsid w:val="004C7EBE"/>
    <w:rsid w:val="004D120F"/>
    <w:rsid w:val="004D171E"/>
    <w:rsid w:val="004D1BB7"/>
    <w:rsid w:val="004D2817"/>
    <w:rsid w:val="004D2E66"/>
    <w:rsid w:val="004D4A56"/>
    <w:rsid w:val="004D5FBD"/>
    <w:rsid w:val="004E2237"/>
    <w:rsid w:val="004E253E"/>
    <w:rsid w:val="004E2BE7"/>
    <w:rsid w:val="004E47E2"/>
    <w:rsid w:val="004E7BCD"/>
    <w:rsid w:val="004E7DF0"/>
    <w:rsid w:val="004F3A1C"/>
    <w:rsid w:val="004F6049"/>
    <w:rsid w:val="004F6B4F"/>
    <w:rsid w:val="004F6E97"/>
    <w:rsid w:val="00500351"/>
    <w:rsid w:val="00500B95"/>
    <w:rsid w:val="0050349D"/>
    <w:rsid w:val="00505AC3"/>
    <w:rsid w:val="0050628A"/>
    <w:rsid w:val="005077FD"/>
    <w:rsid w:val="0050784E"/>
    <w:rsid w:val="00511461"/>
    <w:rsid w:val="005149B5"/>
    <w:rsid w:val="00514D78"/>
    <w:rsid w:val="0051693D"/>
    <w:rsid w:val="00521CDF"/>
    <w:rsid w:val="0052227F"/>
    <w:rsid w:val="00522CE5"/>
    <w:rsid w:val="005249E3"/>
    <w:rsid w:val="00526873"/>
    <w:rsid w:val="00527747"/>
    <w:rsid w:val="00530B0A"/>
    <w:rsid w:val="005314B7"/>
    <w:rsid w:val="0053191B"/>
    <w:rsid w:val="00532C5E"/>
    <w:rsid w:val="0053413B"/>
    <w:rsid w:val="00534F83"/>
    <w:rsid w:val="0053683A"/>
    <w:rsid w:val="005374B9"/>
    <w:rsid w:val="005405A3"/>
    <w:rsid w:val="005439CB"/>
    <w:rsid w:val="005462A4"/>
    <w:rsid w:val="00547346"/>
    <w:rsid w:val="00547F86"/>
    <w:rsid w:val="00550F42"/>
    <w:rsid w:val="0055222B"/>
    <w:rsid w:val="00552B10"/>
    <w:rsid w:val="00553CE2"/>
    <w:rsid w:val="00554CB6"/>
    <w:rsid w:val="005551FC"/>
    <w:rsid w:val="00556FAD"/>
    <w:rsid w:val="00557E3B"/>
    <w:rsid w:val="00560024"/>
    <w:rsid w:val="005601F5"/>
    <w:rsid w:val="00563727"/>
    <w:rsid w:val="005643E3"/>
    <w:rsid w:val="00565917"/>
    <w:rsid w:val="00565B97"/>
    <w:rsid w:val="00565D0E"/>
    <w:rsid w:val="00565EB8"/>
    <w:rsid w:val="00566481"/>
    <w:rsid w:val="0057146E"/>
    <w:rsid w:val="0057299B"/>
    <w:rsid w:val="005729FC"/>
    <w:rsid w:val="00573BD2"/>
    <w:rsid w:val="005746B9"/>
    <w:rsid w:val="005773D1"/>
    <w:rsid w:val="00580DED"/>
    <w:rsid w:val="0058250D"/>
    <w:rsid w:val="005826F2"/>
    <w:rsid w:val="00584B4B"/>
    <w:rsid w:val="005852C6"/>
    <w:rsid w:val="005864C7"/>
    <w:rsid w:val="00594AF2"/>
    <w:rsid w:val="00595B25"/>
    <w:rsid w:val="00596477"/>
    <w:rsid w:val="00597B2E"/>
    <w:rsid w:val="005A03BD"/>
    <w:rsid w:val="005A1A77"/>
    <w:rsid w:val="005A2EC0"/>
    <w:rsid w:val="005A76F1"/>
    <w:rsid w:val="005B0D00"/>
    <w:rsid w:val="005B4869"/>
    <w:rsid w:val="005B5232"/>
    <w:rsid w:val="005B5FAF"/>
    <w:rsid w:val="005B696D"/>
    <w:rsid w:val="005B6D69"/>
    <w:rsid w:val="005C2671"/>
    <w:rsid w:val="005C3ABF"/>
    <w:rsid w:val="005C4BBC"/>
    <w:rsid w:val="005C5CF8"/>
    <w:rsid w:val="005C5EBB"/>
    <w:rsid w:val="005D00B6"/>
    <w:rsid w:val="005D1C66"/>
    <w:rsid w:val="005D53F2"/>
    <w:rsid w:val="005D674D"/>
    <w:rsid w:val="005D71AE"/>
    <w:rsid w:val="005D7FBA"/>
    <w:rsid w:val="005E2BE8"/>
    <w:rsid w:val="005E3212"/>
    <w:rsid w:val="005E63AE"/>
    <w:rsid w:val="005E6AC8"/>
    <w:rsid w:val="005E6DA7"/>
    <w:rsid w:val="005E737E"/>
    <w:rsid w:val="005E73F4"/>
    <w:rsid w:val="005E799E"/>
    <w:rsid w:val="005F01CB"/>
    <w:rsid w:val="005F1C82"/>
    <w:rsid w:val="005F4ABD"/>
    <w:rsid w:val="005F5C75"/>
    <w:rsid w:val="005F621A"/>
    <w:rsid w:val="00601A06"/>
    <w:rsid w:val="00603179"/>
    <w:rsid w:val="0060368E"/>
    <w:rsid w:val="00604848"/>
    <w:rsid w:val="006052FA"/>
    <w:rsid w:val="006062AE"/>
    <w:rsid w:val="0060655F"/>
    <w:rsid w:val="00611547"/>
    <w:rsid w:val="006118FE"/>
    <w:rsid w:val="00614DF9"/>
    <w:rsid w:val="006155C4"/>
    <w:rsid w:val="00616715"/>
    <w:rsid w:val="00616D72"/>
    <w:rsid w:val="00617054"/>
    <w:rsid w:val="00621282"/>
    <w:rsid w:val="00621C69"/>
    <w:rsid w:val="00622330"/>
    <w:rsid w:val="00623542"/>
    <w:rsid w:val="006237B7"/>
    <w:rsid w:val="00625824"/>
    <w:rsid w:val="00625B24"/>
    <w:rsid w:val="00627885"/>
    <w:rsid w:val="006325A5"/>
    <w:rsid w:val="00633877"/>
    <w:rsid w:val="00633EA0"/>
    <w:rsid w:val="006343EF"/>
    <w:rsid w:val="00634625"/>
    <w:rsid w:val="00640E99"/>
    <w:rsid w:val="0064116F"/>
    <w:rsid w:val="00641970"/>
    <w:rsid w:val="0064598A"/>
    <w:rsid w:val="00647A31"/>
    <w:rsid w:val="00650583"/>
    <w:rsid w:val="0065123A"/>
    <w:rsid w:val="0065387F"/>
    <w:rsid w:val="00655A35"/>
    <w:rsid w:val="00657ED0"/>
    <w:rsid w:val="00664D94"/>
    <w:rsid w:val="006735A6"/>
    <w:rsid w:val="00680AF2"/>
    <w:rsid w:val="00681760"/>
    <w:rsid w:val="00682E36"/>
    <w:rsid w:val="00682F8E"/>
    <w:rsid w:val="00683C45"/>
    <w:rsid w:val="00684274"/>
    <w:rsid w:val="0068565B"/>
    <w:rsid w:val="00686BDC"/>
    <w:rsid w:val="00690AB6"/>
    <w:rsid w:val="00691235"/>
    <w:rsid w:val="00691243"/>
    <w:rsid w:val="00694B25"/>
    <w:rsid w:val="00695772"/>
    <w:rsid w:val="00696482"/>
    <w:rsid w:val="006971F5"/>
    <w:rsid w:val="0069746F"/>
    <w:rsid w:val="006A0089"/>
    <w:rsid w:val="006A02D0"/>
    <w:rsid w:val="006A3D43"/>
    <w:rsid w:val="006A4EEB"/>
    <w:rsid w:val="006A5207"/>
    <w:rsid w:val="006A6A8B"/>
    <w:rsid w:val="006A6EDD"/>
    <w:rsid w:val="006A7BA1"/>
    <w:rsid w:val="006B0104"/>
    <w:rsid w:val="006B1408"/>
    <w:rsid w:val="006B15D4"/>
    <w:rsid w:val="006B24A9"/>
    <w:rsid w:val="006B2587"/>
    <w:rsid w:val="006B3D38"/>
    <w:rsid w:val="006B506E"/>
    <w:rsid w:val="006B777D"/>
    <w:rsid w:val="006C2E49"/>
    <w:rsid w:val="006C3065"/>
    <w:rsid w:val="006C6421"/>
    <w:rsid w:val="006D03A7"/>
    <w:rsid w:val="006D127F"/>
    <w:rsid w:val="006D2BD2"/>
    <w:rsid w:val="006D3782"/>
    <w:rsid w:val="006D55CD"/>
    <w:rsid w:val="006D5D46"/>
    <w:rsid w:val="006E0ECD"/>
    <w:rsid w:val="006E1214"/>
    <w:rsid w:val="006E2004"/>
    <w:rsid w:val="006E224B"/>
    <w:rsid w:val="006E22D0"/>
    <w:rsid w:val="006E27BF"/>
    <w:rsid w:val="006E3A42"/>
    <w:rsid w:val="006E3A44"/>
    <w:rsid w:val="006E452B"/>
    <w:rsid w:val="006E6010"/>
    <w:rsid w:val="006F1960"/>
    <w:rsid w:val="006F3C9D"/>
    <w:rsid w:val="006F44A2"/>
    <w:rsid w:val="006F4BD7"/>
    <w:rsid w:val="006F4D19"/>
    <w:rsid w:val="006F5A42"/>
    <w:rsid w:val="00704710"/>
    <w:rsid w:val="007051AF"/>
    <w:rsid w:val="0070598D"/>
    <w:rsid w:val="00710402"/>
    <w:rsid w:val="00713101"/>
    <w:rsid w:val="0072117E"/>
    <w:rsid w:val="00722B62"/>
    <w:rsid w:val="00723197"/>
    <w:rsid w:val="00723A9A"/>
    <w:rsid w:val="007243BD"/>
    <w:rsid w:val="0073054F"/>
    <w:rsid w:val="00730FE6"/>
    <w:rsid w:val="007315FF"/>
    <w:rsid w:val="00732AC4"/>
    <w:rsid w:val="00732C68"/>
    <w:rsid w:val="00736A71"/>
    <w:rsid w:val="00740AB6"/>
    <w:rsid w:val="0074117D"/>
    <w:rsid w:val="00741D7B"/>
    <w:rsid w:val="007434F8"/>
    <w:rsid w:val="00743973"/>
    <w:rsid w:val="00743BB9"/>
    <w:rsid w:val="00743D35"/>
    <w:rsid w:val="007449AD"/>
    <w:rsid w:val="00744BC9"/>
    <w:rsid w:val="0074545A"/>
    <w:rsid w:val="007455A5"/>
    <w:rsid w:val="007464B9"/>
    <w:rsid w:val="00746DCE"/>
    <w:rsid w:val="0074720B"/>
    <w:rsid w:val="00747AEF"/>
    <w:rsid w:val="00747DB4"/>
    <w:rsid w:val="00750D61"/>
    <w:rsid w:val="00752E4E"/>
    <w:rsid w:val="00753D93"/>
    <w:rsid w:val="007547ED"/>
    <w:rsid w:val="00755ED3"/>
    <w:rsid w:val="0075702C"/>
    <w:rsid w:val="0075704A"/>
    <w:rsid w:val="00757CD2"/>
    <w:rsid w:val="00760183"/>
    <w:rsid w:val="00760653"/>
    <w:rsid w:val="0076175F"/>
    <w:rsid w:val="00761C3F"/>
    <w:rsid w:val="00763D4D"/>
    <w:rsid w:val="00765171"/>
    <w:rsid w:val="007658B3"/>
    <w:rsid w:val="00765D84"/>
    <w:rsid w:val="00766CFE"/>
    <w:rsid w:val="00766D35"/>
    <w:rsid w:val="00766F2C"/>
    <w:rsid w:val="00770BCD"/>
    <w:rsid w:val="00770E40"/>
    <w:rsid w:val="00771253"/>
    <w:rsid w:val="00771F2F"/>
    <w:rsid w:val="00772D71"/>
    <w:rsid w:val="007739CB"/>
    <w:rsid w:val="007753A2"/>
    <w:rsid w:val="0077582E"/>
    <w:rsid w:val="0077725D"/>
    <w:rsid w:val="007776F9"/>
    <w:rsid w:val="00780462"/>
    <w:rsid w:val="00780537"/>
    <w:rsid w:val="007836FD"/>
    <w:rsid w:val="00786138"/>
    <w:rsid w:val="007875BC"/>
    <w:rsid w:val="00791461"/>
    <w:rsid w:val="00791944"/>
    <w:rsid w:val="00791F72"/>
    <w:rsid w:val="00792A9E"/>
    <w:rsid w:val="00792EF1"/>
    <w:rsid w:val="007952F5"/>
    <w:rsid w:val="00795DB9"/>
    <w:rsid w:val="00796362"/>
    <w:rsid w:val="00796FCF"/>
    <w:rsid w:val="007973FF"/>
    <w:rsid w:val="0079756D"/>
    <w:rsid w:val="0079768C"/>
    <w:rsid w:val="007A2FDC"/>
    <w:rsid w:val="007A4BE5"/>
    <w:rsid w:val="007A5116"/>
    <w:rsid w:val="007A58B2"/>
    <w:rsid w:val="007A6101"/>
    <w:rsid w:val="007A73FB"/>
    <w:rsid w:val="007A7F80"/>
    <w:rsid w:val="007B0544"/>
    <w:rsid w:val="007B2762"/>
    <w:rsid w:val="007B3F9E"/>
    <w:rsid w:val="007B474A"/>
    <w:rsid w:val="007B60BF"/>
    <w:rsid w:val="007B686F"/>
    <w:rsid w:val="007C241D"/>
    <w:rsid w:val="007C4273"/>
    <w:rsid w:val="007C653F"/>
    <w:rsid w:val="007C72A9"/>
    <w:rsid w:val="007D1881"/>
    <w:rsid w:val="007D3086"/>
    <w:rsid w:val="007D419D"/>
    <w:rsid w:val="007D4329"/>
    <w:rsid w:val="007D4441"/>
    <w:rsid w:val="007D466A"/>
    <w:rsid w:val="007D596E"/>
    <w:rsid w:val="007D5E26"/>
    <w:rsid w:val="007D6DB3"/>
    <w:rsid w:val="007D7552"/>
    <w:rsid w:val="007D76A4"/>
    <w:rsid w:val="007E083A"/>
    <w:rsid w:val="007E1DB8"/>
    <w:rsid w:val="007E2AB2"/>
    <w:rsid w:val="007E698A"/>
    <w:rsid w:val="007E74EE"/>
    <w:rsid w:val="007F3CD1"/>
    <w:rsid w:val="007F498B"/>
    <w:rsid w:val="007F52C2"/>
    <w:rsid w:val="007F5E56"/>
    <w:rsid w:val="007F6A51"/>
    <w:rsid w:val="00801001"/>
    <w:rsid w:val="008014B2"/>
    <w:rsid w:val="00803040"/>
    <w:rsid w:val="00804E7F"/>
    <w:rsid w:val="008051D6"/>
    <w:rsid w:val="00805302"/>
    <w:rsid w:val="00805445"/>
    <w:rsid w:val="008118A5"/>
    <w:rsid w:val="00811CEC"/>
    <w:rsid w:val="00812029"/>
    <w:rsid w:val="0081464B"/>
    <w:rsid w:val="00814AA6"/>
    <w:rsid w:val="00815227"/>
    <w:rsid w:val="00816CF9"/>
    <w:rsid w:val="00817DA7"/>
    <w:rsid w:val="0082116D"/>
    <w:rsid w:val="008211FA"/>
    <w:rsid w:val="00821CA4"/>
    <w:rsid w:val="008226A7"/>
    <w:rsid w:val="008233A0"/>
    <w:rsid w:val="008238E2"/>
    <w:rsid w:val="0082481A"/>
    <w:rsid w:val="008253DD"/>
    <w:rsid w:val="008267E5"/>
    <w:rsid w:val="00833593"/>
    <w:rsid w:val="00840472"/>
    <w:rsid w:val="008404A2"/>
    <w:rsid w:val="00840A39"/>
    <w:rsid w:val="0084270A"/>
    <w:rsid w:val="00844A2F"/>
    <w:rsid w:val="00845A90"/>
    <w:rsid w:val="00846273"/>
    <w:rsid w:val="008568AF"/>
    <w:rsid w:val="00860B8C"/>
    <w:rsid w:val="00861E07"/>
    <w:rsid w:val="0086202A"/>
    <w:rsid w:val="00862A5D"/>
    <w:rsid w:val="0086305B"/>
    <w:rsid w:val="00863EF9"/>
    <w:rsid w:val="00863FE0"/>
    <w:rsid w:val="00864BAF"/>
    <w:rsid w:val="00865816"/>
    <w:rsid w:val="00865C94"/>
    <w:rsid w:val="008679F0"/>
    <w:rsid w:val="00870C0B"/>
    <w:rsid w:val="0087353E"/>
    <w:rsid w:val="0087468B"/>
    <w:rsid w:val="0087583B"/>
    <w:rsid w:val="00877CAC"/>
    <w:rsid w:val="00880816"/>
    <w:rsid w:val="008831E2"/>
    <w:rsid w:val="0088409D"/>
    <w:rsid w:val="00885775"/>
    <w:rsid w:val="00886ED0"/>
    <w:rsid w:val="0088760F"/>
    <w:rsid w:val="008878CD"/>
    <w:rsid w:val="00887B70"/>
    <w:rsid w:val="00890142"/>
    <w:rsid w:val="00891072"/>
    <w:rsid w:val="00891C08"/>
    <w:rsid w:val="00893150"/>
    <w:rsid w:val="008934ED"/>
    <w:rsid w:val="00893625"/>
    <w:rsid w:val="008956D4"/>
    <w:rsid w:val="008A0029"/>
    <w:rsid w:val="008A17F0"/>
    <w:rsid w:val="008A3EA9"/>
    <w:rsid w:val="008A5C63"/>
    <w:rsid w:val="008A70C7"/>
    <w:rsid w:val="008B6312"/>
    <w:rsid w:val="008B6B87"/>
    <w:rsid w:val="008B7809"/>
    <w:rsid w:val="008C03F0"/>
    <w:rsid w:val="008C0499"/>
    <w:rsid w:val="008C0698"/>
    <w:rsid w:val="008C08B4"/>
    <w:rsid w:val="008C1E7B"/>
    <w:rsid w:val="008C257F"/>
    <w:rsid w:val="008C25B9"/>
    <w:rsid w:val="008C26E6"/>
    <w:rsid w:val="008C3310"/>
    <w:rsid w:val="008C4B5F"/>
    <w:rsid w:val="008C5AE6"/>
    <w:rsid w:val="008C6643"/>
    <w:rsid w:val="008C724E"/>
    <w:rsid w:val="008C7FEC"/>
    <w:rsid w:val="008D0C6E"/>
    <w:rsid w:val="008D288B"/>
    <w:rsid w:val="008D3C11"/>
    <w:rsid w:val="008D4474"/>
    <w:rsid w:val="008D6030"/>
    <w:rsid w:val="008E14B5"/>
    <w:rsid w:val="008E34C5"/>
    <w:rsid w:val="008E5BB0"/>
    <w:rsid w:val="008E6067"/>
    <w:rsid w:val="008E664E"/>
    <w:rsid w:val="008E75C9"/>
    <w:rsid w:val="008F2B28"/>
    <w:rsid w:val="008F3537"/>
    <w:rsid w:val="008F529F"/>
    <w:rsid w:val="008F5B25"/>
    <w:rsid w:val="008F7BEB"/>
    <w:rsid w:val="00901F43"/>
    <w:rsid w:val="009043B3"/>
    <w:rsid w:val="00906824"/>
    <w:rsid w:val="00906D15"/>
    <w:rsid w:val="0090796F"/>
    <w:rsid w:val="00912717"/>
    <w:rsid w:val="00914CFE"/>
    <w:rsid w:val="00921CF4"/>
    <w:rsid w:val="009243C2"/>
    <w:rsid w:val="00931C83"/>
    <w:rsid w:val="00931DB9"/>
    <w:rsid w:val="009323AE"/>
    <w:rsid w:val="00936ACF"/>
    <w:rsid w:val="00940768"/>
    <w:rsid w:val="00944B4C"/>
    <w:rsid w:val="00946A77"/>
    <w:rsid w:val="00946C08"/>
    <w:rsid w:val="00947E37"/>
    <w:rsid w:val="0095031C"/>
    <w:rsid w:val="00950672"/>
    <w:rsid w:val="00950A6B"/>
    <w:rsid w:val="009512BF"/>
    <w:rsid w:val="00952311"/>
    <w:rsid w:val="00952B9F"/>
    <w:rsid w:val="00953DEC"/>
    <w:rsid w:val="00955327"/>
    <w:rsid w:val="0095665D"/>
    <w:rsid w:val="00960356"/>
    <w:rsid w:val="009605D9"/>
    <w:rsid w:val="00961552"/>
    <w:rsid w:val="009623E3"/>
    <w:rsid w:val="00963E96"/>
    <w:rsid w:val="0096479C"/>
    <w:rsid w:val="0096578E"/>
    <w:rsid w:val="00971356"/>
    <w:rsid w:val="00973424"/>
    <w:rsid w:val="0097635F"/>
    <w:rsid w:val="00976B68"/>
    <w:rsid w:val="00977C2C"/>
    <w:rsid w:val="00977FDD"/>
    <w:rsid w:val="00980B47"/>
    <w:rsid w:val="00981FEB"/>
    <w:rsid w:val="00983889"/>
    <w:rsid w:val="00983BEF"/>
    <w:rsid w:val="009861B2"/>
    <w:rsid w:val="009862B1"/>
    <w:rsid w:val="00990227"/>
    <w:rsid w:val="0099048F"/>
    <w:rsid w:val="0099259B"/>
    <w:rsid w:val="00992DCA"/>
    <w:rsid w:val="00993AA6"/>
    <w:rsid w:val="00994E81"/>
    <w:rsid w:val="00995FD9"/>
    <w:rsid w:val="00997B36"/>
    <w:rsid w:val="00997CC5"/>
    <w:rsid w:val="009A0DA3"/>
    <w:rsid w:val="009A27DB"/>
    <w:rsid w:val="009A3BD2"/>
    <w:rsid w:val="009A4069"/>
    <w:rsid w:val="009A5162"/>
    <w:rsid w:val="009A7AD5"/>
    <w:rsid w:val="009B30AE"/>
    <w:rsid w:val="009B35BA"/>
    <w:rsid w:val="009B4933"/>
    <w:rsid w:val="009B6411"/>
    <w:rsid w:val="009B6C10"/>
    <w:rsid w:val="009C0714"/>
    <w:rsid w:val="009C1035"/>
    <w:rsid w:val="009C15EE"/>
    <w:rsid w:val="009C316F"/>
    <w:rsid w:val="009C3408"/>
    <w:rsid w:val="009C44BA"/>
    <w:rsid w:val="009C5BFD"/>
    <w:rsid w:val="009C5D98"/>
    <w:rsid w:val="009C72C3"/>
    <w:rsid w:val="009C76C6"/>
    <w:rsid w:val="009D089C"/>
    <w:rsid w:val="009D4517"/>
    <w:rsid w:val="009D5DE0"/>
    <w:rsid w:val="009D63C9"/>
    <w:rsid w:val="009D77BB"/>
    <w:rsid w:val="009E0C00"/>
    <w:rsid w:val="009E2E03"/>
    <w:rsid w:val="009E3C7E"/>
    <w:rsid w:val="009E43A4"/>
    <w:rsid w:val="009E484C"/>
    <w:rsid w:val="009E57F4"/>
    <w:rsid w:val="009E608D"/>
    <w:rsid w:val="009E7F5F"/>
    <w:rsid w:val="009F0556"/>
    <w:rsid w:val="009F1805"/>
    <w:rsid w:val="009F1D96"/>
    <w:rsid w:val="009F1FB2"/>
    <w:rsid w:val="009F3041"/>
    <w:rsid w:val="009F3AF8"/>
    <w:rsid w:val="009F41CC"/>
    <w:rsid w:val="009F41F8"/>
    <w:rsid w:val="009F5DA1"/>
    <w:rsid w:val="009F64D7"/>
    <w:rsid w:val="009F6CE2"/>
    <w:rsid w:val="009F7AEA"/>
    <w:rsid w:val="00A01BAF"/>
    <w:rsid w:val="00A02FE3"/>
    <w:rsid w:val="00A03711"/>
    <w:rsid w:val="00A04E9A"/>
    <w:rsid w:val="00A04FC3"/>
    <w:rsid w:val="00A073EA"/>
    <w:rsid w:val="00A117B0"/>
    <w:rsid w:val="00A12FD8"/>
    <w:rsid w:val="00A1358C"/>
    <w:rsid w:val="00A140DF"/>
    <w:rsid w:val="00A1441C"/>
    <w:rsid w:val="00A1444F"/>
    <w:rsid w:val="00A178FF"/>
    <w:rsid w:val="00A20119"/>
    <w:rsid w:val="00A208CE"/>
    <w:rsid w:val="00A2095F"/>
    <w:rsid w:val="00A20D97"/>
    <w:rsid w:val="00A22984"/>
    <w:rsid w:val="00A23D22"/>
    <w:rsid w:val="00A24146"/>
    <w:rsid w:val="00A26C78"/>
    <w:rsid w:val="00A2702D"/>
    <w:rsid w:val="00A309C4"/>
    <w:rsid w:val="00A30A67"/>
    <w:rsid w:val="00A332DD"/>
    <w:rsid w:val="00A33810"/>
    <w:rsid w:val="00A34F09"/>
    <w:rsid w:val="00A35A55"/>
    <w:rsid w:val="00A405C0"/>
    <w:rsid w:val="00A4168B"/>
    <w:rsid w:val="00A42ADA"/>
    <w:rsid w:val="00A42CD3"/>
    <w:rsid w:val="00A42F43"/>
    <w:rsid w:val="00A431C1"/>
    <w:rsid w:val="00A43797"/>
    <w:rsid w:val="00A441B3"/>
    <w:rsid w:val="00A44A26"/>
    <w:rsid w:val="00A44F94"/>
    <w:rsid w:val="00A45772"/>
    <w:rsid w:val="00A458F2"/>
    <w:rsid w:val="00A502A5"/>
    <w:rsid w:val="00A51F5C"/>
    <w:rsid w:val="00A52413"/>
    <w:rsid w:val="00A531C6"/>
    <w:rsid w:val="00A532AF"/>
    <w:rsid w:val="00A5505A"/>
    <w:rsid w:val="00A551E8"/>
    <w:rsid w:val="00A55CCE"/>
    <w:rsid w:val="00A57FFD"/>
    <w:rsid w:val="00A60647"/>
    <w:rsid w:val="00A6065B"/>
    <w:rsid w:val="00A636EA"/>
    <w:rsid w:val="00A7175C"/>
    <w:rsid w:val="00A722DC"/>
    <w:rsid w:val="00A7360E"/>
    <w:rsid w:val="00A74C62"/>
    <w:rsid w:val="00A764F1"/>
    <w:rsid w:val="00A76D2A"/>
    <w:rsid w:val="00A771C9"/>
    <w:rsid w:val="00A7763F"/>
    <w:rsid w:val="00A8064D"/>
    <w:rsid w:val="00A80E1A"/>
    <w:rsid w:val="00A82CD9"/>
    <w:rsid w:val="00A84ED7"/>
    <w:rsid w:val="00A857BF"/>
    <w:rsid w:val="00A8580B"/>
    <w:rsid w:val="00A8716C"/>
    <w:rsid w:val="00A90850"/>
    <w:rsid w:val="00A916EA"/>
    <w:rsid w:val="00A941EC"/>
    <w:rsid w:val="00A94EE5"/>
    <w:rsid w:val="00A96FC7"/>
    <w:rsid w:val="00AA0988"/>
    <w:rsid w:val="00AA1188"/>
    <w:rsid w:val="00AA3D11"/>
    <w:rsid w:val="00AA4296"/>
    <w:rsid w:val="00AA4A94"/>
    <w:rsid w:val="00AA4DF3"/>
    <w:rsid w:val="00AA7365"/>
    <w:rsid w:val="00AA78B8"/>
    <w:rsid w:val="00AB079A"/>
    <w:rsid w:val="00AB1D2E"/>
    <w:rsid w:val="00AB2073"/>
    <w:rsid w:val="00AB6A8C"/>
    <w:rsid w:val="00AC111D"/>
    <w:rsid w:val="00AC40F9"/>
    <w:rsid w:val="00AC4A15"/>
    <w:rsid w:val="00AC4C96"/>
    <w:rsid w:val="00AD17E4"/>
    <w:rsid w:val="00AD1A33"/>
    <w:rsid w:val="00AD2CA6"/>
    <w:rsid w:val="00AD3675"/>
    <w:rsid w:val="00AD3BFA"/>
    <w:rsid w:val="00AD5222"/>
    <w:rsid w:val="00AD5C2C"/>
    <w:rsid w:val="00AD6A25"/>
    <w:rsid w:val="00AE0952"/>
    <w:rsid w:val="00AE7A56"/>
    <w:rsid w:val="00AF0A28"/>
    <w:rsid w:val="00AF1DE2"/>
    <w:rsid w:val="00AF2958"/>
    <w:rsid w:val="00AF2E04"/>
    <w:rsid w:val="00AF3759"/>
    <w:rsid w:val="00AF3F5B"/>
    <w:rsid w:val="00AF4197"/>
    <w:rsid w:val="00AF46D3"/>
    <w:rsid w:val="00AF5EE9"/>
    <w:rsid w:val="00AF69C8"/>
    <w:rsid w:val="00AF76AC"/>
    <w:rsid w:val="00B0112B"/>
    <w:rsid w:val="00B020E4"/>
    <w:rsid w:val="00B02587"/>
    <w:rsid w:val="00B0331E"/>
    <w:rsid w:val="00B04D80"/>
    <w:rsid w:val="00B05D7D"/>
    <w:rsid w:val="00B06091"/>
    <w:rsid w:val="00B062FF"/>
    <w:rsid w:val="00B06E7E"/>
    <w:rsid w:val="00B1024C"/>
    <w:rsid w:val="00B13096"/>
    <w:rsid w:val="00B14E6B"/>
    <w:rsid w:val="00B15964"/>
    <w:rsid w:val="00B20450"/>
    <w:rsid w:val="00B20686"/>
    <w:rsid w:val="00B219C9"/>
    <w:rsid w:val="00B25195"/>
    <w:rsid w:val="00B2545F"/>
    <w:rsid w:val="00B308BB"/>
    <w:rsid w:val="00B30E7F"/>
    <w:rsid w:val="00B34286"/>
    <w:rsid w:val="00B35B08"/>
    <w:rsid w:val="00B35C88"/>
    <w:rsid w:val="00B36401"/>
    <w:rsid w:val="00B37BF6"/>
    <w:rsid w:val="00B40C94"/>
    <w:rsid w:val="00B40CCC"/>
    <w:rsid w:val="00B43047"/>
    <w:rsid w:val="00B43194"/>
    <w:rsid w:val="00B4338A"/>
    <w:rsid w:val="00B45095"/>
    <w:rsid w:val="00B45608"/>
    <w:rsid w:val="00B46F53"/>
    <w:rsid w:val="00B47232"/>
    <w:rsid w:val="00B50324"/>
    <w:rsid w:val="00B51757"/>
    <w:rsid w:val="00B5375B"/>
    <w:rsid w:val="00B542AB"/>
    <w:rsid w:val="00B551CB"/>
    <w:rsid w:val="00B62D5C"/>
    <w:rsid w:val="00B6573F"/>
    <w:rsid w:val="00B65BAA"/>
    <w:rsid w:val="00B67608"/>
    <w:rsid w:val="00B676E8"/>
    <w:rsid w:val="00B679CA"/>
    <w:rsid w:val="00B67FC0"/>
    <w:rsid w:val="00B7020B"/>
    <w:rsid w:val="00B71616"/>
    <w:rsid w:val="00B72E36"/>
    <w:rsid w:val="00B73035"/>
    <w:rsid w:val="00B73C12"/>
    <w:rsid w:val="00B759DD"/>
    <w:rsid w:val="00B765E8"/>
    <w:rsid w:val="00B846E6"/>
    <w:rsid w:val="00B84A5E"/>
    <w:rsid w:val="00B84F7F"/>
    <w:rsid w:val="00B85AC9"/>
    <w:rsid w:val="00B87C2A"/>
    <w:rsid w:val="00B90144"/>
    <w:rsid w:val="00B91131"/>
    <w:rsid w:val="00B92165"/>
    <w:rsid w:val="00B92C7A"/>
    <w:rsid w:val="00B96208"/>
    <w:rsid w:val="00B972F7"/>
    <w:rsid w:val="00B974C2"/>
    <w:rsid w:val="00B97AB8"/>
    <w:rsid w:val="00BA1300"/>
    <w:rsid w:val="00BA153E"/>
    <w:rsid w:val="00BA28F9"/>
    <w:rsid w:val="00BA2DCD"/>
    <w:rsid w:val="00BA4758"/>
    <w:rsid w:val="00BA4829"/>
    <w:rsid w:val="00BA572E"/>
    <w:rsid w:val="00BA737C"/>
    <w:rsid w:val="00BB0989"/>
    <w:rsid w:val="00BB565F"/>
    <w:rsid w:val="00BB651D"/>
    <w:rsid w:val="00BC173C"/>
    <w:rsid w:val="00BC1ABB"/>
    <w:rsid w:val="00BC22A4"/>
    <w:rsid w:val="00BC3458"/>
    <w:rsid w:val="00BC5CA0"/>
    <w:rsid w:val="00BC63DC"/>
    <w:rsid w:val="00BC7693"/>
    <w:rsid w:val="00BD0B0C"/>
    <w:rsid w:val="00BD0F04"/>
    <w:rsid w:val="00BD33D3"/>
    <w:rsid w:val="00BD4081"/>
    <w:rsid w:val="00BD5755"/>
    <w:rsid w:val="00BD6C79"/>
    <w:rsid w:val="00BD7317"/>
    <w:rsid w:val="00BE1A1D"/>
    <w:rsid w:val="00BE2295"/>
    <w:rsid w:val="00BE2435"/>
    <w:rsid w:val="00BE776E"/>
    <w:rsid w:val="00BE7DC0"/>
    <w:rsid w:val="00BF0028"/>
    <w:rsid w:val="00BF1B4B"/>
    <w:rsid w:val="00BF1F4E"/>
    <w:rsid w:val="00BF4512"/>
    <w:rsid w:val="00BF4D60"/>
    <w:rsid w:val="00BF4F9D"/>
    <w:rsid w:val="00BF5136"/>
    <w:rsid w:val="00C00739"/>
    <w:rsid w:val="00C027B7"/>
    <w:rsid w:val="00C0281E"/>
    <w:rsid w:val="00C03524"/>
    <w:rsid w:val="00C06601"/>
    <w:rsid w:val="00C068A0"/>
    <w:rsid w:val="00C077E6"/>
    <w:rsid w:val="00C07955"/>
    <w:rsid w:val="00C079AE"/>
    <w:rsid w:val="00C07AB2"/>
    <w:rsid w:val="00C11A96"/>
    <w:rsid w:val="00C13521"/>
    <w:rsid w:val="00C13E9D"/>
    <w:rsid w:val="00C14397"/>
    <w:rsid w:val="00C22049"/>
    <w:rsid w:val="00C223AD"/>
    <w:rsid w:val="00C2388F"/>
    <w:rsid w:val="00C24580"/>
    <w:rsid w:val="00C24A3A"/>
    <w:rsid w:val="00C25523"/>
    <w:rsid w:val="00C27A44"/>
    <w:rsid w:val="00C30096"/>
    <w:rsid w:val="00C303CE"/>
    <w:rsid w:val="00C319AA"/>
    <w:rsid w:val="00C32129"/>
    <w:rsid w:val="00C32428"/>
    <w:rsid w:val="00C32A76"/>
    <w:rsid w:val="00C340E2"/>
    <w:rsid w:val="00C36685"/>
    <w:rsid w:val="00C40BEA"/>
    <w:rsid w:val="00C4268A"/>
    <w:rsid w:val="00C42FE1"/>
    <w:rsid w:val="00C43B76"/>
    <w:rsid w:val="00C4403E"/>
    <w:rsid w:val="00C445FB"/>
    <w:rsid w:val="00C4746F"/>
    <w:rsid w:val="00C519F1"/>
    <w:rsid w:val="00C51A28"/>
    <w:rsid w:val="00C52143"/>
    <w:rsid w:val="00C52B44"/>
    <w:rsid w:val="00C63137"/>
    <w:rsid w:val="00C64265"/>
    <w:rsid w:val="00C651CF"/>
    <w:rsid w:val="00C71A9A"/>
    <w:rsid w:val="00C71D85"/>
    <w:rsid w:val="00C72A9C"/>
    <w:rsid w:val="00C72D3E"/>
    <w:rsid w:val="00C736F9"/>
    <w:rsid w:val="00C73AEC"/>
    <w:rsid w:val="00C756BC"/>
    <w:rsid w:val="00C8012B"/>
    <w:rsid w:val="00C8092C"/>
    <w:rsid w:val="00C80954"/>
    <w:rsid w:val="00C856D6"/>
    <w:rsid w:val="00C8591D"/>
    <w:rsid w:val="00C92092"/>
    <w:rsid w:val="00C95086"/>
    <w:rsid w:val="00C96ED4"/>
    <w:rsid w:val="00C9750B"/>
    <w:rsid w:val="00CA0237"/>
    <w:rsid w:val="00CA0913"/>
    <w:rsid w:val="00CA0CAC"/>
    <w:rsid w:val="00CA102A"/>
    <w:rsid w:val="00CA2659"/>
    <w:rsid w:val="00CA3A27"/>
    <w:rsid w:val="00CA431C"/>
    <w:rsid w:val="00CA47DB"/>
    <w:rsid w:val="00CA4C32"/>
    <w:rsid w:val="00CA4FFB"/>
    <w:rsid w:val="00CA5004"/>
    <w:rsid w:val="00CA6E61"/>
    <w:rsid w:val="00CA7EFF"/>
    <w:rsid w:val="00CB040C"/>
    <w:rsid w:val="00CB0AEC"/>
    <w:rsid w:val="00CB11C2"/>
    <w:rsid w:val="00CB45B6"/>
    <w:rsid w:val="00CB4C51"/>
    <w:rsid w:val="00CB5EB4"/>
    <w:rsid w:val="00CC04A7"/>
    <w:rsid w:val="00CC0D53"/>
    <w:rsid w:val="00CC1005"/>
    <w:rsid w:val="00CC32B7"/>
    <w:rsid w:val="00CC53A5"/>
    <w:rsid w:val="00CC57DB"/>
    <w:rsid w:val="00CC6DC5"/>
    <w:rsid w:val="00CC7F39"/>
    <w:rsid w:val="00CD03E5"/>
    <w:rsid w:val="00CD115A"/>
    <w:rsid w:val="00CD138B"/>
    <w:rsid w:val="00CD14B3"/>
    <w:rsid w:val="00CD1839"/>
    <w:rsid w:val="00CD29FD"/>
    <w:rsid w:val="00CD4C63"/>
    <w:rsid w:val="00CD683E"/>
    <w:rsid w:val="00CD6B27"/>
    <w:rsid w:val="00CD72F1"/>
    <w:rsid w:val="00CE0E5B"/>
    <w:rsid w:val="00CE1265"/>
    <w:rsid w:val="00CE1A93"/>
    <w:rsid w:val="00CE4BCC"/>
    <w:rsid w:val="00CE5B1C"/>
    <w:rsid w:val="00CE6360"/>
    <w:rsid w:val="00CF00E6"/>
    <w:rsid w:val="00CF0557"/>
    <w:rsid w:val="00CF0CEB"/>
    <w:rsid w:val="00CF1040"/>
    <w:rsid w:val="00CF104C"/>
    <w:rsid w:val="00CF3A1D"/>
    <w:rsid w:val="00CF4683"/>
    <w:rsid w:val="00CF4B06"/>
    <w:rsid w:val="00CF7322"/>
    <w:rsid w:val="00CF768A"/>
    <w:rsid w:val="00D00EBD"/>
    <w:rsid w:val="00D0101E"/>
    <w:rsid w:val="00D01365"/>
    <w:rsid w:val="00D033AB"/>
    <w:rsid w:val="00D033BA"/>
    <w:rsid w:val="00D048FC"/>
    <w:rsid w:val="00D04C31"/>
    <w:rsid w:val="00D07A49"/>
    <w:rsid w:val="00D10E03"/>
    <w:rsid w:val="00D111A2"/>
    <w:rsid w:val="00D1197E"/>
    <w:rsid w:val="00D14024"/>
    <w:rsid w:val="00D14132"/>
    <w:rsid w:val="00D15405"/>
    <w:rsid w:val="00D164D9"/>
    <w:rsid w:val="00D16C39"/>
    <w:rsid w:val="00D205D9"/>
    <w:rsid w:val="00D21011"/>
    <w:rsid w:val="00D2165F"/>
    <w:rsid w:val="00D25472"/>
    <w:rsid w:val="00D2728D"/>
    <w:rsid w:val="00D320ED"/>
    <w:rsid w:val="00D349D7"/>
    <w:rsid w:val="00D3672D"/>
    <w:rsid w:val="00D36A83"/>
    <w:rsid w:val="00D37B6F"/>
    <w:rsid w:val="00D37C33"/>
    <w:rsid w:val="00D407F6"/>
    <w:rsid w:val="00D41471"/>
    <w:rsid w:val="00D414A4"/>
    <w:rsid w:val="00D55B40"/>
    <w:rsid w:val="00D567DC"/>
    <w:rsid w:val="00D5704C"/>
    <w:rsid w:val="00D60097"/>
    <w:rsid w:val="00D6392A"/>
    <w:rsid w:val="00D6406B"/>
    <w:rsid w:val="00D64341"/>
    <w:rsid w:val="00D647D3"/>
    <w:rsid w:val="00D67A21"/>
    <w:rsid w:val="00D70340"/>
    <w:rsid w:val="00D70571"/>
    <w:rsid w:val="00D70E48"/>
    <w:rsid w:val="00D72B24"/>
    <w:rsid w:val="00D73183"/>
    <w:rsid w:val="00D74440"/>
    <w:rsid w:val="00D7578A"/>
    <w:rsid w:val="00D75D66"/>
    <w:rsid w:val="00D75E98"/>
    <w:rsid w:val="00D806B6"/>
    <w:rsid w:val="00D80D63"/>
    <w:rsid w:val="00D83D09"/>
    <w:rsid w:val="00D8444E"/>
    <w:rsid w:val="00D84573"/>
    <w:rsid w:val="00D84B6B"/>
    <w:rsid w:val="00D85D2E"/>
    <w:rsid w:val="00D86548"/>
    <w:rsid w:val="00D90735"/>
    <w:rsid w:val="00D9175B"/>
    <w:rsid w:val="00D91C2D"/>
    <w:rsid w:val="00D93719"/>
    <w:rsid w:val="00D95330"/>
    <w:rsid w:val="00D95DB8"/>
    <w:rsid w:val="00D96D36"/>
    <w:rsid w:val="00D973EE"/>
    <w:rsid w:val="00DA1A63"/>
    <w:rsid w:val="00DA30D1"/>
    <w:rsid w:val="00DA3411"/>
    <w:rsid w:val="00DA39BB"/>
    <w:rsid w:val="00DA446D"/>
    <w:rsid w:val="00DA488C"/>
    <w:rsid w:val="00DA535F"/>
    <w:rsid w:val="00DA634D"/>
    <w:rsid w:val="00DB10E9"/>
    <w:rsid w:val="00DB1239"/>
    <w:rsid w:val="00DB165C"/>
    <w:rsid w:val="00DB5171"/>
    <w:rsid w:val="00DB585E"/>
    <w:rsid w:val="00DB6BCF"/>
    <w:rsid w:val="00DB6DF0"/>
    <w:rsid w:val="00DC17A3"/>
    <w:rsid w:val="00DC295A"/>
    <w:rsid w:val="00DC3B33"/>
    <w:rsid w:val="00DC44EA"/>
    <w:rsid w:val="00DC6694"/>
    <w:rsid w:val="00DC75E5"/>
    <w:rsid w:val="00DD11F5"/>
    <w:rsid w:val="00DD471B"/>
    <w:rsid w:val="00DD5162"/>
    <w:rsid w:val="00DD61CD"/>
    <w:rsid w:val="00DD7712"/>
    <w:rsid w:val="00DE02E8"/>
    <w:rsid w:val="00DE1598"/>
    <w:rsid w:val="00DE4BE0"/>
    <w:rsid w:val="00DE6395"/>
    <w:rsid w:val="00DF1C2C"/>
    <w:rsid w:val="00DF2839"/>
    <w:rsid w:val="00DF2DA6"/>
    <w:rsid w:val="00DF43F8"/>
    <w:rsid w:val="00DF52E7"/>
    <w:rsid w:val="00DF70F2"/>
    <w:rsid w:val="00DF7EA6"/>
    <w:rsid w:val="00E01F0F"/>
    <w:rsid w:val="00E03776"/>
    <w:rsid w:val="00E03B4D"/>
    <w:rsid w:val="00E05EB7"/>
    <w:rsid w:val="00E1050F"/>
    <w:rsid w:val="00E1233E"/>
    <w:rsid w:val="00E1245B"/>
    <w:rsid w:val="00E13413"/>
    <w:rsid w:val="00E143B8"/>
    <w:rsid w:val="00E17458"/>
    <w:rsid w:val="00E202BA"/>
    <w:rsid w:val="00E209B6"/>
    <w:rsid w:val="00E23BEB"/>
    <w:rsid w:val="00E26C65"/>
    <w:rsid w:val="00E3133B"/>
    <w:rsid w:val="00E31617"/>
    <w:rsid w:val="00E3196F"/>
    <w:rsid w:val="00E347BA"/>
    <w:rsid w:val="00E36294"/>
    <w:rsid w:val="00E367A1"/>
    <w:rsid w:val="00E3786B"/>
    <w:rsid w:val="00E40F54"/>
    <w:rsid w:val="00E426CB"/>
    <w:rsid w:val="00E4513C"/>
    <w:rsid w:val="00E4575A"/>
    <w:rsid w:val="00E46050"/>
    <w:rsid w:val="00E46BCB"/>
    <w:rsid w:val="00E47501"/>
    <w:rsid w:val="00E51DA9"/>
    <w:rsid w:val="00E5287E"/>
    <w:rsid w:val="00E53250"/>
    <w:rsid w:val="00E54CAE"/>
    <w:rsid w:val="00E5641A"/>
    <w:rsid w:val="00E567B0"/>
    <w:rsid w:val="00E61DA4"/>
    <w:rsid w:val="00E6226E"/>
    <w:rsid w:val="00E62581"/>
    <w:rsid w:val="00E62782"/>
    <w:rsid w:val="00E63E4D"/>
    <w:rsid w:val="00E64DF2"/>
    <w:rsid w:val="00E72FD7"/>
    <w:rsid w:val="00E7453B"/>
    <w:rsid w:val="00E74544"/>
    <w:rsid w:val="00E74718"/>
    <w:rsid w:val="00E74EE3"/>
    <w:rsid w:val="00E75AE6"/>
    <w:rsid w:val="00E75C8C"/>
    <w:rsid w:val="00E75F7E"/>
    <w:rsid w:val="00E764D2"/>
    <w:rsid w:val="00E76941"/>
    <w:rsid w:val="00E76FF7"/>
    <w:rsid w:val="00E80863"/>
    <w:rsid w:val="00E80F07"/>
    <w:rsid w:val="00E81E5B"/>
    <w:rsid w:val="00E8359E"/>
    <w:rsid w:val="00E84FE9"/>
    <w:rsid w:val="00E84FF5"/>
    <w:rsid w:val="00E86FAA"/>
    <w:rsid w:val="00E87144"/>
    <w:rsid w:val="00E90ED3"/>
    <w:rsid w:val="00E91D7E"/>
    <w:rsid w:val="00E95B94"/>
    <w:rsid w:val="00E97542"/>
    <w:rsid w:val="00EA1D4C"/>
    <w:rsid w:val="00EA29A1"/>
    <w:rsid w:val="00EA52A1"/>
    <w:rsid w:val="00EA66C2"/>
    <w:rsid w:val="00EA6F9E"/>
    <w:rsid w:val="00EA7260"/>
    <w:rsid w:val="00EB43D9"/>
    <w:rsid w:val="00EB6CC1"/>
    <w:rsid w:val="00EB6CDD"/>
    <w:rsid w:val="00EB6F7B"/>
    <w:rsid w:val="00EB7710"/>
    <w:rsid w:val="00EC1B15"/>
    <w:rsid w:val="00EC1BCD"/>
    <w:rsid w:val="00EC3986"/>
    <w:rsid w:val="00EC5480"/>
    <w:rsid w:val="00EC56B9"/>
    <w:rsid w:val="00EC6E41"/>
    <w:rsid w:val="00EC74D3"/>
    <w:rsid w:val="00ED0FE5"/>
    <w:rsid w:val="00ED1421"/>
    <w:rsid w:val="00ED27A1"/>
    <w:rsid w:val="00EE02BD"/>
    <w:rsid w:val="00EE15A3"/>
    <w:rsid w:val="00EE19B3"/>
    <w:rsid w:val="00EE24A9"/>
    <w:rsid w:val="00EE29F2"/>
    <w:rsid w:val="00EE3A6F"/>
    <w:rsid w:val="00EF16D6"/>
    <w:rsid w:val="00EF206E"/>
    <w:rsid w:val="00EF3CA4"/>
    <w:rsid w:val="00EF6859"/>
    <w:rsid w:val="00F00B96"/>
    <w:rsid w:val="00F015EE"/>
    <w:rsid w:val="00F02DEE"/>
    <w:rsid w:val="00F030A6"/>
    <w:rsid w:val="00F03414"/>
    <w:rsid w:val="00F03578"/>
    <w:rsid w:val="00F03FD4"/>
    <w:rsid w:val="00F0612B"/>
    <w:rsid w:val="00F06953"/>
    <w:rsid w:val="00F136F8"/>
    <w:rsid w:val="00F13B67"/>
    <w:rsid w:val="00F15D43"/>
    <w:rsid w:val="00F169D5"/>
    <w:rsid w:val="00F17D99"/>
    <w:rsid w:val="00F200A9"/>
    <w:rsid w:val="00F203B4"/>
    <w:rsid w:val="00F21FC1"/>
    <w:rsid w:val="00F2327F"/>
    <w:rsid w:val="00F23FC8"/>
    <w:rsid w:val="00F241CC"/>
    <w:rsid w:val="00F24FCF"/>
    <w:rsid w:val="00F25E3D"/>
    <w:rsid w:val="00F31904"/>
    <w:rsid w:val="00F33DF9"/>
    <w:rsid w:val="00F340F6"/>
    <w:rsid w:val="00F40D33"/>
    <w:rsid w:val="00F45C9A"/>
    <w:rsid w:val="00F45CEC"/>
    <w:rsid w:val="00F460A7"/>
    <w:rsid w:val="00F460D1"/>
    <w:rsid w:val="00F47560"/>
    <w:rsid w:val="00F47A59"/>
    <w:rsid w:val="00F5017F"/>
    <w:rsid w:val="00F502AD"/>
    <w:rsid w:val="00F507DB"/>
    <w:rsid w:val="00F5314C"/>
    <w:rsid w:val="00F568A8"/>
    <w:rsid w:val="00F56F3D"/>
    <w:rsid w:val="00F57553"/>
    <w:rsid w:val="00F60043"/>
    <w:rsid w:val="00F605CD"/>
    <w:rsid w:val="00F60835"/>
    <w:rsid w:val="00F60F3E"/>
    <w:rsid w:val="00F6129D"/>
    <w:rsid w:val="00F61E5A"/>
    <w:rsid w:val="00F67F16"/>
    <w:rsid w:val="00F70EF2"/>
    <w:rsid w:val="00F73174"/>
    <w:rsid w:val="00F73DBE"/>
    <w:rsid w:val="00F73E8A"/>
    <w:rsid w:val="00F752E9"/>
    <w:rsid w:val="00F75B37"/>
    <w:rsid w:val="00F77190"/>
    <w:rsid w:val="00F77F12"/>
    <w:rsid w:val="00F803BE"/>
    <w:rsid w:val="00F80813"/>
    <w:rsid w:val="00F809B3"/>
    <w:rsid w:val="00F80F1F"/>
    <w:rsid w:val="00F822DC"/>
    <w:rsid w:val="00F83AAE"/>
    <w:rsid w:val="00F84C15"/>
    <w:rsid w:val="00F84FF0"/>
    <w:rsid w:val="00F86945"/>
    <w:rsid w:val="00F86A79"/>
    <w:rsid w:val="00F9009F"/>
    <w:rsid w:val="00F90917"/>
    <w:rsid w:val="00F90E37"/>
    <w:rsid w:val="00F91340"/>
    <w:rsid w:val="00F9193E"/>
    <w:rsid w:val="00FA0D41"/>
    <w:rsid w:val="00FA13AD"/>
    <w:rsid w:val="00FA254F"/>
    <w:rsid w:val="00FA524E"/>
    <w:rsid w:val="00FA5879"/>
    <w:rsid w:val="00FB01CC"/>
    <w:rsid w:val="00FB0EC5"/>
    <w:rsid w:val="00FB0FBD"/>
    <w:rsid w:val="00FB1528"/>
    <w:rsid w:val="00FB21A4"/>
    <w:rsid w:val="00FB6586"/>
    <w:rsid w:val="00FC0B5F"/>
    <w:rsid w:val="00FC1108"/>
    <w:rsid w:val="00FC171E"/>
    <w:rsid w:val="00FC1B68"/>
    <w:rsid w:val="00FC3502"/>
    <w:rsid w:val="00FC4122"/>
    <w:rsid w:val="00FC4D0F"/>
    <w:rsid w:val="00FD0FED"/>
    <w:rsid w:val="00FD17D9"/>
    <w:rsid w:val="00FD2241"/>
    <w:rsid w:val="00FD4031"/>
    <w:rsid w:val="00FD4993"/>
    <w:rsid w:val="00FD4E5B"/>
    <w:rsid w:val="00FD7015"/>
    <w:rsid w:val="00FD7AF9"/>
    <w:rsid w:val="00FE0514"/>
    <w:rsid w:val="00FE3DA0"/>
    <w:rsid w:val="00FE68BE"/>
    <w:rsid w:val="00FE7124"/>
    <w:rsid w:val="00FE72D7"/>
    <w:rsid w:val="00FF0187"/>
    <w:rsid w:val="00FF0D18"/>
    <w:rsid w:val="00FF0F76"/>
    <w:rsid w:val="00FF273D"/>
    <w:rsid w:val="00FF28B7"/>
    <w:rsid w:val="00FF4210"/>
    <w:rsid w:val="00FF46CF"/>
    <w:rsid w:val="00FF5662"/>
    <w:rsid w:val="00FF5D7E"/>
    <w:rsid w:val="00FF7502"/>
    <w:rsid w:val="00FF7E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  <w14:docId w14:val="065D5F3E"/>
  <w14:defaultImageDpi w14:val="300"/>
  <w15:chartTrackingRefBased/>
  <w15:docId w15:val="{94B283D7-2571-43AC-8A94-74F3EB87C6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" w:eastAsia="Times" w:hAnsi="Times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qFormat="1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 w:qFormat="1"/>
    <w:lsdException w:name="Medium Shading 2 Accent 1"/>
    <w:lsdException w:name="Medium List 1 Accent 1"/>
    <w:lsdException w:name="Revision" w:semiHidden="1" w:unhideWhenUsed="1"/>
    <w:lsdException w:name="List Paragraph" w:uiPriority="34" w:qFormat="1"/>
    <w:lsdException w:name="Quote" w:qFormat="1"/>
    <w:lsdException w:name="Intense Quote" w:qFormat="1"/>
    <w:lsdException w:name="Medium List 2 Accent 1"/>
    <w:lsdException w:name="Medium Grid 1 Accent 1"/>
    <w:lsdException w:name="Medium Grid 2 Accent 1" w:qFormat="1"/>
    <w:lsdException w:name="Medium Grid 3 Accent 1"/>
    <w:lsdException w:name="Dark List Accent 1"/>
    <w:lsdException w:name="Colorful Shading Accent 1"/>
    <w:lsdException w:name="Colorful List Accent 1" w:qFormat="1"/>
    <w:lsdException w:name="Colorful Grid Accent 1" w:qFormat="1"/>
    <w:lsdException w:name="Light Shading Accent 2" w:qFormat="1"/>
    <w:lsdException w:name="Light List Accent 2"/>
    <w:lsdException w:name="Light Grid Accent 2"/>
    <w:lsdException w:name="Medium Shading 1 Accent 2" w:qFormat="1"/>
    <w:lsdException w:name="Medium Shading 2 Accent 2"/>
    <w:lsdException w:name="Medium List 1 Accent 2"/>
    <w:lsdException w:name="Medium List 2 Accent 2"/>
    <w:lsdException w:name="Medium Grid 1 Accent 2" w:qFormat="1"/>
    <w:lsdException w:name="Medium Grid 2 Accent 2" w:qFormat="1"/>
    <w:lsdException w:name="Medium Grid 3 Accent 2" w:qFormat="1"/>
    <w:lsdException w:name="Dark List Accent 2"/>
    <w:lsdException w:name="Colorful Shading Accent 2"/>
    <w:lsdException w:name="Colorful List Accent 2" w:qFormat="1"/>
    <w:lsdException w:name="Colorful Grid Accent 2"/>
    <w:lsdException w:name="Light Shading Accent 3"/>
    <w:lsdException w:name="Light List Accent 3"/>
    <w:lsdException w:name="Light Grid Accent 3" w:qFormat="1"/>
    <w:lsdException w:name="Medium Shading 1 Accent 3" w:qFormat="1"/>
    <w:lsdException w:name="Medium Shading 2 Accent 3" w:qFormat="1"/>
    <w:lsdException w:name="Medium List 1 Accent 3"/>
    <w:lsdException w:name="Medium List 2 Accent 3"/>
    <w:lsdException w:name="Medium Grid 1 Accent 3" w:uiPriority="1" w:qFormat="1"/>
    <w:lsdException w:name="Medium Grid 2 Accent 3" w:uiPriority="60"/>
    <w:lsdException w:name="Medium Grid 3 Accent 3" w:uiPriority="61"/>
    <w:lsdException w:name="Dark List Accent 3" w:uiPriority="62"/>
    <w:lsdException w:name="Colorful Shading Accent 3" w:uiPriority="63" w:qFormat="1"/>
    <w:lsdException w:name="Colorful List Accent 3" w:uiPriority="64" w:qFormat="1"/>
    <w:lsdException w:name="Colorful Grid Accent 3" w:uiPriority="65" w:qFormat="1"/>
    <w:lsdException w:name="Light Shading Accent 4" w:uiPriority="66"/>
    <w:lsdException w:name="Light List Accent 4" w:uiPriority="67"/>
    <w:lsdException w:name="Light Grid Accent 4" w:uiPriority="68"/>
    <w:lsdException w:name="Medium Shading 1 Accent 4" w:uiPriority="69"/>
    <w:lsdException w:name="Medium Shading 2 Accent 4" w:uiPriority="70"/>
    <w:lsdException w:name="Medium List 1 Accent 4" w:uiPriority="71"/>
    <w:lsdException w:name="Medium List 2 Accent 4" w:uiPriority="72" w:qFormat="1"/>
    <w:lsdException w:name="Medium Grid 1 Accent 4" w:uiPriority="73" w:qFormat="1"/>
    <w:lsdException w:name="Medium Grid 2 Accent 4" w:uiPriority="60" w:qFormat="1"/>
    <w:lsdException w:name="Medium Grid 3 Accent 4" w:uiPriority="61"/>
    <w:lsdException w:name="Dark List Accent 4" w:uiPriority="62"/>
    <w:lsdException w:name="Colorful Shading Accent 4" w:uiPriority="63"/>
    <w:lsdException w:name="Colorful List Accent 4" w:uiPriority="64"/>
    <w:lsdException w:name="Colorful Grid Accent 4" w:uiPriority="65"/>
    <w:lsdException w:name="Light Shading Accent 5"/>
    <w:lsdException w:name="Light List Accent 5" w:uiPriority="34" w:qFormat="1"/>
    <w:lsdException w:name="Light Grid Accent 5" w:uiPriority="29" w:qFormat="1"/>
    <w:lsdException w:name="Medium Shading 1 Accent 5" w:uiPriority="30" w:qFormat="1"/>
    <w:lsdException w:name="Medium Shading 2 Accent 5" w:uiPriority="66"/>
    <w:lsdException w:name="Medium List 1 Accent 5" w:uiPriority="67"/>
    <w:lsdException w:name="Medium List 2 Accent 5" w:uiPriority="68"/>
    <w:lsdException w:name="Medium Grid 1 Accent 5" w:uiPriority="69"/>
    <w:lsdException w:name="Medium Grid 2 Accent 5" w:uiPriority="70"/>
    <w:lsdException w:name="Medium Grid 3 Accent 5" w:uiPriority="71"/>
    <w:lsdException w:name="Dark List Accent 5" w:uiPriority="72"/>
    <w:lsdException w:name="Colorful Shading Accent 5" w:uiPriority="73"/>
    <w:lsdException w:name="Colorful List Accent 5" w:uiPriority="60"/>
    <w:lsdException w:name="Colorful Grid Accent 5" w:uiPriority="61"/>
    <w:lsdException w:name="Light Shading Accent 6" w:uiPriority="62"/>
    <w:lsdException w:name="Light List Accent 6" w:uiPriority="63"/>
    <w:lsdException w:name="Light Grid Accent 6" w:uiPriority="64"/>
    <w:lsdException w:name="Medium Shading 1 Accent 6" w:uiPriority="65"/>
    <w:lsdException w:name="Medium Shading 2 Accent 6" w:uiPriority="66"/>
    <w:lsdException w:name="Medium List 1 Accent 6" w:uiPriority="67"/>
    <w:lsdException w:name="Medium List 2 Accent 6" w:uiPriority="68"/>
    <w:lsdException w:name="Medium Grid 1 Accent 6" w:uiPriority="69"/>
    <w:lsdException w:name="Medium Grid 2 Accent 6" w:uiPriority="70"/>
    <w:lsdException w:name="Medium Grid 3 Accent 6" w:uiPriority="71"/>
    <w:lsdException w:name="Dark List Accent 6" w:uiPriority="72"/>
    <w:lsdException w:name="Colorful Shading Accent 6" w:uiPriority="73"/>
    <w:lsdException w:name="Colorful List Accent 6" w:uiPriority="60"/>
    <w:lsdException w:name="Colorful Grid Accent 6" w:uiPriority="61"/>
    <w:lsdException w:name="Subtle Emphasis" w:uiPriority="62" w:qFormat="1"/>
    <w:lsdException w:name="Intense Emphasis" w:uiPriority="63" w:qFormat="1"/>
    <w:lsdException w:name="Subtle Reference" w:uiPriority="64" w:qFormat="1"/>
    <w:lsdException w:name="Intense Reference" w:uiPriority="65" w:qFormat="1"/>
    <w:lsdException w:name="Book Title" w:uiPriority="66" w:qFormat="1"/>
    <w:lsdException w:name="Bibliography" w:semiHidden="1" w:uiPriority="67" w:unhideWhenUsed="1"/>
    <w:lsdException w:name="TOC Heading" w:semiHidden="1" w:uiPriority="68" w:unhideWhenUsed="1" w:qFormat="1"/>
    <w:lsdException w:name="Plain Table 1" w:uiPriority="69"/>
    <w:lsdException w:name="Plain Table 2" w:uiPriority="70"/>
    <w:lsdException w:name="Plain Table 3" w:uiPriority="71" w:qFormat="1"/>
    <w:lsdException w:name="Plain Table 4" w:uiPriority="72" w:qFormat="1"/>
    <w:lsdException w:name="Plain Table 5" w:uiPriority="73" w:qFormat="1"/>
    <w:lsdException w:name="Grid Table Light" w:uiPriority="60" w:qFormat="1"/>
    <w:lsdException w:name="Grid Table 1 Light" w:uiPriority="61" w:qFormat="1"/>
    <w:lsdException w:name="Grid Table 2" w:uiPriority="62"/>
    <w:lsdException w:name="Grid Table 3" w:uiPriority="63" w:qFormat="1"/>
    <w:lsdException w:name="Grid Table 4" w:uiPriority="64"/>
    <w:lsdException w:name="Grid Table 5 Dark" w:uiPriority="65"/>
    <w:lsdException w:name="Grid Table 6 Colorful" w:uiPriority="66" w:qFormat="1"/>
    <w:lsdException w:name="Grid Table 7 Colorful" w:uiPriority="67" w:qFormat="1"/>
    <w:lsdException w:name="Grid Table 1 Light Accent 1" w:uiPriority="68" w:qFormat="1"/>
    <w:lsdException w:name="Grid Table 2 Accent 1" w:uiPriority="69" w:qFormat="1"/>
    <w:lsdException w:name="Grid Table 3 Accent 1" w:uiPriority="70" w:qFormat="1"/>
    <w:lsdException w:name="Grid Table 4 Accent 1" w:uiPriority="71"/>
    <w:lsdException w:name="Grid Table 5 Dark Accent 1" w:uiPriority="72" w:qFormat="1"/>
    <w:lsdException w:name="Grid Table 6 Colorful Accent 1" w:uiPriority="73"/>
    <w:lsdException w:name="Grid Table 7 Colorful Accent 1" w:uiPriority="60"/>
    <w:lsdException w:name="Grid Table 1 Light Accent 2" w:uiPriority="61" w:qFormat="1"/>
    <w:lsdException w:name="Grid Table 2 Accent 2" w:uiPriority="62" w:qFormat="1"/>
    <w:lsdException w:name="Grid Table 3 Accent 2" w:uiPriority="63" w:qFormat="1"/>
    <w:lsdException w:name="Grid Table 4 Accent 2" w:uiPriority="64" w:qFormat="1"/>
    <w:lsdException w:name="Grid Table 5 Dark Accent 2" w:uiPriority="65" w:qFormat="1"/>
    <w:lsdException w:name="Grid Table 6 Colorful Accent 2" w:uiPriority="66"/>
    <w:lsdException w:name="Grid Table 7 Colorful Accent 2" w:uiPriority="67" w:qFormat="1"/>
    <w:lsdException w:name="Grid Table 1 Light Accent 3" w:uiPriority="68"/>
    <w:lsdException w:name="Grid Table 2 Accent 3" w:uiPriority="69"/>
    <w:lsdException w:name="Grid Table 3 Accent 3" w:uiPriority="70" w:qFormat="1"/>
    <w:lsdException w:name="Grid Table 4 Accent 3" w:uiPriority="71" w:qFormat="1"/>
    <w:lsdException w:name="Grid Table 5 Dark Accent 3" w:uiPriority="72" w:qFormat="1"/>
    <w:lsdException w:name="Grid Table 6 Colorful Accent 3" w:uiPriority="73" w:qFormat="1"/>
    <w:lsdException w:name="Grid Table 7 Colorful Accent 3" w:uiPriority="60" w:qFormat="1"/>
    <w:lsdException w:name="Grid Table 1 Light Accent 4" w:uiPriority="61"/>
    <w:lsdException w:name="Grid Table 2 Accent 4" w:uiPriority="62" w:qFormat="1"/>
    <w:lsdException w:name="Grid Table 3 Accent 4" w:uiPriority="63"/>
    <w:lsdException w:name="Grid Table 4 Accent 4" w:uiPriority="64"/>
    <w:lsdException w:name="Grid Table 5 Dark Accent 4" w:uiPriority="65" w:qFormat="1"/>
    <w:lsdException w:name="Grid Table 6 Colorful Accent 4" w:uiPriority="66" w:qFormat="1"/>
    <w:lsdException w:name="Grid Table 7 Colorful Accent 4" w:uiPriority="67" w:qFormat="1"/>
    <w:lsdException w:name="Grid Table 1 Light Accent 5" w:uiPriority="68" w:qFormat="1"/>
    <w:lsdException w:name="Grid Table 2 Accent 5" w:uiPriority="69" w:qFormat="1"/>
    <w:lsdException w:name="Grid Table 3 Accent 5" w:uiPriority="70"/>
    <w:lsdException w:name="Grid Table 4 Accent 5" w:uiPriority="71" w:qFormat="1"/>
    <w:lsdException w:name="Grid Table 5 Dark Accent 5" w:uiPriority="72"/>
    <w:lsdException w:name="Grid Table 6 Colorful Accent 5" w:uiPriority="73"/>
    <w:lsdException w:name="Grid Table 7 Colorful Accent 5" w:uiPriority="19" w:qFormat="1"/>
    <w:lsdException w:name="Grid Table 1 Light Accent 6" w:uiPriority="21" w:qFormat="1"/>
    <w:lsdException w:name="Grid Table 2 Accent 6" w:uiPriority="31" w:qFormat="1"/>
    <w:lsdException w:name="Grid Table 3 Accent 6" w:uiPriority="32" w:qFormat="1"/>
    <w:lsdException w:name="Grid Table 4 Accent 6" w:uiPriority="33" w:qFormat="1"/>
    <w:lsdException w:name="Grid Table 5 Dark Accent 6" w:uiPriority="37"/>
    <w:lsdException w:name="Grid Table 6 Colorful Accent 6" w:uiPriority="39" w:qFormat="1"/>
    <w:lsdException w:name="Grid Table 7 Colorful Accent 6" w:uiPriority="49"/>
    <w:lsdException w:name="List Table 1 Light" w:uiPriority="50"/>
    <w:lsdException w:name="List Table 2" w:uiPriority="51"/>
    <w:lsdException w:name="List Table 3" w:uiPriority="52"/>
    <w:lsdException w:name="List Table 4" w:uiPriority="46"/>
    <w:lsdException w:name="List Table 5 Dark" w:uiPriority="47"/>
    <w:lsdException w:name="List Table 6 Colorful" w:uiPriority="48"/>
    <w:lsdException w:name="List Table 7 Colorful" w:uiPriority="49"/>
    <w:lsdException w:name="List Table 1 Light Accent 1" w:uiPriority="50"/>
    <w:lsdException w:name="List Table 2 Accent 1" w:uiPriority="51"/>
    <w:lsdException w:name="List Table 3 Accent 1" w:uiPriority="52"/>
    <w:lsdException w:name="List Table 4 Accent 1" w:uiPriority="46"/>
    <w:lsdException w:name="List Table 5 Dark Accent 1" w:uiPriority="47"/>
    <w:lsdException w:name="List Table 6 Colorful Accent 1" w:uiPriority="48"/>
    <w:lsdException w:name="List Table 7 Colorful Accent 1" w:uiPriority="49"/>
    <w:lsdException w:name="List Table 1 Light Accent 2" w:uiPriority="50"/>
    <w:lsdException w:name="List Table 2 Accent 2" w:uiPriority="51"/>
    <w:lsdException w:name="List Table 3 Accent 2" w:uiPriority="52"/>
    <w:lsdException w:name="List Table 4 Accent 2" w:uiPriority="46"/>
    <w:lsdException w:name="List Table 5 Dark Accent 2" w:uiPriority="47"/>
    <w:lsdException w:name="List Table 6 Colorful Accent 2" w:uiPriority="48"/>
    <w:lsdException w:name="List Table 7 Colorful Accent 2" w:uiPriority="49"/>
    <w:lsdException w:name="List Table 1 Light Accent 3" w:uiPriority="50"/>
    <w:lsdException w:name="List Table 2 Accent 3" w:uiPriority="51"/>
    <w:lsdException w:name="List Table 3 Accent 3" w:uiPriority="52"/>
    <w:lsdException w:name="List Table 4 Accent 3" w:uiPriority="46"/>
    <w:lsdException w:name="List Table 5 Dark Accent 3" w:uiPriority="47"/>
    <w:lsdException w:name="List Table 6 Colorful Accent 3" w:uiPriority="48"/>
    <w:lsdException w:name="List Table 7 Colorful Accent 3" w:uiPriority="49"/>
    <w:lsdException w:name="List Table 1 Light Accent 4" w:uiPriority="50"/>
    <w:lsdException w:name="List Table 2 Accent 4" w:uiPriority="51"/>
    <w:lsdException w:name="List Table 3 Accent 4" w:uiPriority="52"/>
    <w:lsdException w:name="List Table 4 Accent 4" w:uiPriority="46"/>
    <w:lsdException w:name="List Table 5 Dark Accent 4" w:uiPriority="47"/>
    <w:lsdException w:name="List Table 6 Colorful Accent 4" w:uiPriority="48"/>
    <w:lsdException w:name="List Table 7 Colorful Accent 4" w:uiPriority="49"/>
    <w:lsdException w:name="List Table 1 Light Accent 5" w:uiPriority="50"/>
    <w:lsdException w:name="List Table 2 Accent 5" w:uiPriority="51"/>
    <w:lsdException w:name="List Table 3 Accent 5" w:uiPriority="52"/>
    <w:lsdException w:name="List Table 4 Accent 5" w:uiPriority="46"/>
    <w:lsdException w:name="List Table 5 Dark Accent 5" w:uiPriority="47"/>
    <w:lsdException w:name="List Table 6 Colorful Accent 5" w:uiPriority="48"/>
    <w:lsdException w:name="List Table 7 Colorful Accent 5" w:uiPriority="49"/>
    <w:lsdException w:name="List Table 1 Light Accent 6" w:uiPriority="50"/>
    <w:lsdException w:name="List Table 2 Accent 6" w:uiPriority="51"/>
    <w:lsdException w:name="List Table 3 Accent 6" w:uiPriority="52"/>
    <w:lsdException w:name="List Table 4 Accent 6" w:uiPriority="46"/>
    <w:lsdException w:name="List Table 5 Dark Accent 6" w:uiPriority="47"/>
    <w:lsdException w:name="List Table 6 Colorful Accent 6" w:uiPriority="48"/>
    <w:lsdException w:name="List Table 7 Colorful Accent 6" w:uiPriority="49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Pr>
      <w:sz w:val="24"/>
    </w:rPr>
  </w:style>
  <w:style w:type="paragraph" w:styleId="berschrift1">
    <w:name w:val="heading 1"/>
    <w:basedOn w:val="Standard"/>
    <w:next w:val="Standard"/>
    <w:qFormat/>
    <w:pPr>
      <w:keepNext/>
      <w:outlineLvl w:val="0"/>
    </w:pPr>
    <w:rPr>
      <w:rFonts w:ascii="Arial" w:hAnsi="Arial"/>
      <w:sz w:val="28"/>
    </w:rPr>
  </w:style>
  <w:style w:type="paragraph" w:styleId="berschrift2">
    <w:name w:val="heading 2"/>
    <w:basedOn w:val="Standard"/>
    <w:next w:val="Standard"/>
    <w:qFormat/>
    <w:pPr>
      <w:keepNext/>
      <w:jc w:val="right"/>
      <w:outlineLvl w:val="1"/>
    </w:pPr>
    <w:rPr>
      <w:rFonts w:ascii="Arial" w:hAnsi="Arial"/>
      <w:sz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extkrper">
    <w:name w:val="Body Text"/>
    <w:basedOn w:val="Standard"/>
    <w:link w:val="TextkrperZchn"/>
    <w:pPr>
      <w:spacing w:line="360" w:lineRule="auto"/>
      <w:jc w:val="both"/>
    </w:pPr>
    <w:rPr>
      <w:rFonts w:ascii="Arial" w:hAnsi="Arial"/>
    </w:rPr>
  </w:style>
  <w:style w:type="paragraph" w:styleId="Kopfzeile">
    <w:name w:val="header"/>
    <w:basedOn w:val="Standard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pPr>
      <w:tabs>
        <w:tab w:val="center" w:pos="4536"/>
        <w:tab w:val="right" w:pos="9072"/>
      </w:tabs>
    </w:pPr>
  </w:style>
  <w:style w:type="character" w:styleId="Hyperlink">
    <w:name w:val="Hyperlink"/>
    <w:aliases w:val="ZVEI Hyperlink"/>
    <w:rPr>
      <w:color w:val="0000FF"/>
      <w:u w:val="single"/>
    </w:rPr>
  </w:style>
  <w:style w:type="paragraph" w:styleId="Titel">
    <w:name w:val="Title"/>
    <w:basedOn w:val="Standard"/>
    <w:qFormat/>
    <w:pPr>
      <w:tabs>
        <w:tab w:val="left" w:pos="1140"/>
        <w:tab w:val="left" w:pos="1700"/>
        <w:tab w:val="left" w:pos="2280"/>
        <w:tab w:val="left" w:pos="3400"/>
        <w:tab w:val="left" w:pos="4540"/>
        <w:tab w:val="left" w:pos="5680"/>
        <w:tab w:val="left" w:pos="6800"/>
        <w:tab w:val="left" w:pos="7940"/>
        <w:tab w:val="left" w:pos="8220"/>
        <w:tab w:val="left" w:pos="9080"/>
      </w:tabs>
      <w:spacing w:after="140" w:line="300" w:lineRule="exact"/>
      <w:jc w:val="center"/>
    </w:pPr>
    <w:rPr>
      <w:rFonts w:ascii="R Frutiger Roman" w:hAnsi="R Frutiger Roman"/>
      <w:b/>
      <w:spacing w:val="-20"/>
      <w:sz w:val="36"/>
    </w:rPr>
  </w:style>
  <w:style w:type="paragraph" w:customStyle="1" w:styleId="mcntmsolistparagraph">
    <w:name w:val="mcntmsolistparagraph"/>
    <w:basedOn w:val="Standard"/>
    <w:rsid w:val="00CE0E5B"/>
    <w:pPr>
      <w:spacing w:before="100" w:beforeAutospacing="1" w:after="100" w:afterAutospacing="1"/>
    </w:pPr>
    <w:rPr>
      <w:sz w:val="20"/>
    </w:rPr>
  </w:style>
  <w:style w:type="character" w:styleId="BesuchterLink">
    <w:name w:val="FollowedHyperlink"/>
    <w:uiPriority w:val="99"/>
    <w:semiHidden/>
    <w:unhideWhenUsed/>
    <w:rsid w:val="00D033BA"/>
    <w:rPr>
      <w:color w:val="954F72"/>
      <w:u w:val="single"/>
    </w:rPr>
  </w:style>
  <w:style w:type="paragraph" w:customStyle="1" w:styleId="MittlereListe2-Akzent21">
    <w:name w:val="Mittlere Liste 2 - Akzent 21"/>
    <w:hidden/>
    <w:uiPriority w:val="99"/>
    <w:unhideWhenUsed/>
    <w:rsid w:val="00C24A3A"/>
    <w:rPr>
      <w:sz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24A3A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link w:val="Sprechblasentext"/>
    <w:uiPriority w:val="99"/>
    <w:semiHidden/>
    <w:rsid w:val="00C24A3A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3462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Listenabsatz">
    <w:name w:val="List Paragraph"/>
    <w:basedOn w:val="Standard"/>
    <w:uiPriority w:val="34"/>
    <w:qFormat/>
    <w:rsid w:val="00C079AE"/>
    <w:pPr>
      <w:ind w:left="720"/>
    </w:pPr>
    <w:rPr>
      <w:rFonts w:ascii="Calibri" w:eastAsiaTheme="minorHAnsi" w:hAnsi="Calibri"/>
      <w:sz w:val="22"/>
      <w:szCs w:val="22"/>
      <w:lang w:eastAsia="en-US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180F07"/>
    <w:rPr>
      <w:color w:val="808080"/>
      <w:shd w:val="clear" w:color="auto" w:fill="E6E6E6"/>
    </w:rPr>
  </w:style>
  <w:style w:type="character" w:styleId="Fett">
    <w:name w:val="Strong"/>
    <w:basedOn w:val="Absatz-Standardschriftart"/>
    <w:uiPriority w:val="22"/>
    <w:qFormat/>
    <w:rsid w:val="00C71A9A"/>
    <w:rPr>
      <w:b/>
      <w:bCs/>
    </w:rPr>
  </w:style>
  <w:style w:type="paragraph" w:styleId="StandardWeb">
    <w:name w:val="Normal (Web)"/>
    <w:basedOn w:val="Standard"/>
    <w:uiPriority w:val="99"/>
    <w:semiHidden/>
    <w:unhideWhenUsed/>
    <w:rsid w:val="00D96D36"/>
    <w:pPr>
      <w:spacing w:before="100" w:beforeAutospacing="1" w:after="100" w:afterAutospacing="1"/>
    </w:pPr>
    <w:rPr>
      <w:rFonts w:ascii="Times New Roman" w:eastAsia="Times New Roman" w:hAnsi="Times New Roman"/>
      <w:szCs w:val="24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04428C"/>
    <w:rPr>
      <w:color w:val="605E5C"/>
      <w:shd w:val="clear" w:color="auto" w:fill="E1DFDD"/>
    </w:rPr>
  </w:style>
  <w:style w:type="character" w:customStyle="1" w:styleId="NichtaufgelsteErwhnung3">
    <w:name w:val="Nicht aufgelöste Erwähnung3"/>
    <w:basedOn w:val="Absatz-Standardschriftart"/>
    <w:uiPriority w:val="99"/>
    <w:semiHidden/>
    <w:unhideWhenUsed/>
    <w:rsid w:val="00A916EA"/>
    <w:rPr>
      <w:color w:val="605E5C"/>
      <w:shd w:val="clear" w:color="auto" w:fill="E1DFDD"/>
    </w:rPr>
  </w:style>
  <w:style w:type="paragraph" w:customStyle="1" w:styleId="tinymcecss">
    <w:name w:val="tinymcecss"/>
    <w:basedOn w:val="Standard"/>
    <w:rsid w:val="000D7454"/>
    <w:pPr>
      <w:spacing w:before="100" w:beforeAutospacing="1" w:after="100" w:afterAutospacing="1"/>
    </w:pPr>
    <w:rPr>
      <w:rFonts w:ascii="Times New Roman" w:eastAsia="Times New Roman" w:hAnsi="Times New Roman"/>
      <w:szCs w:val="24"/>
    </w:rPr>
  </w:style>
  <w:style w:type="character" w:customStyle="1" w:styleId="TextkrperZchn">
    <w:name w:val="Textkörper Zchn"/>
    <w:basedOn w:val="Absatz-Standardschriftart"/>
    <w:link w:val="Textkrper"/>
    <w:rsid w:val="007A6101"/>
    <w:rPr>
      <w:rFonts w:ascii="Arial" w:hAnsi="Arial"/>
      <w:sz w:val="24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3260DE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3260DE"/>
    <w:rPr>
      <w:sz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3260DE"/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260DE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260D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342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55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2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0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447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25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7709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82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64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406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78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374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34358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62404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084998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269328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53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08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84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5530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949302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774309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556032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955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9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74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71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79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6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046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9957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2755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805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8131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987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3581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6097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8185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563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35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://www.expert.org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expert.de" TargetMode="Externa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94231D-613A-4095-B40E-7E804EB09A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581</Words>
  <Characters>4045</Characters>
  <Application>Microsoft Office Word</Application>
  <DocSecurity>0</DocSecurity>
  <Lines>33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4617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Christine Wedemeyer</dc:creator>
  <cp:keywords/>
  <dc:description/>
  <cp:lastModifiedBy>Alisa Lönneker</cp:lastModifiedBy>
  <cp:revision>29</cp:revision>
  <cp:lastPrinted>2020-03-20T15:33:00Z</cp:lastPrinted>
  <dcterms:created xsi:type="dcterms:W3CDTF">2021-07-23T13:46:00Z</dcterms:created>
  <dcterms:modified xsi:type="dcterms:W3CDTF">2021-08-19T07:25:00Z</dcterms:modified>
  <cp:category/>
</cp:coreProperties>
</file>